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C08E7" w:rsidRDefault="00B34B45" w:rsidP="00B34B45">
      <w:pPr>
        <w:tabs>
          <w:tab w:val="left" w:pos="3150"/>
        </w:tabs>
        <w:spacing w:after="0" w:line="240" w:lineRule="auto"/>
        <w:jc w:val="center"/>
        <w:rPr>
          <w:rFonts w:ascii="Times New Roman" w:hAnsi="Times New Roman" w:cs="Times New Roman"/>
          <w:b/>
          <w:caps/>
          <w:sz w:val="24"/>
          <w:szCs w:val="24"/>
        </w:rPr>
      </w:pPr>
      <w:r w:rsidRPr="00FC08E7">
        <w:rPr>
          <w:rFonts w:ascii="Times New Roman" w:hAnsi="Times New Roman" w:cs="Times New Roman"/>
          <w:b/>
          <w:caps/>
          <w:sz w:val="24"/>
          <w:szCs w:val="24"/>
        </w:rPr>
        <w:t>AB „KELIŲ PRIEŽIŪRA"</w:t>
      </w:r>
    </w:p>
    <w:p w14:paraId="79EFCC20" w14:textId="31651EA8" w:rsidR="00B34B45" w:rsidRDefault="00B34B45" w:rsidP="00B34B45">
      <w:pPr>
        <w:spacing w:after="120" w:line="20" w:lineRule="atLeast"/>
        <w:contextualSpacing/>
        <w:jc w:val="center"/>
        <w:rPr>
          <w:rStyle w:val="Hipersaitas"/>
          <w:rFonts w:ascii="Times New Roman" w:hAnsi="Times New Roman"/>
        </w:rPr>
      </w:pPr>
      <w:r w:rsidRPr="005E34D7">
        <w:rPr>
          <w:rFonts w:ascii="Times New Roman" w:hAnsi="Times New Roman" w:cs="Times New Roman"/>
        </w:rPr>
        <w:t>Įmonės kodas 232112130, Savanorių pr. 321C, 50120 Kaunas, tel. (8 37) 202 293, mob. tel.  +370 </w:t>
      </w:r>
      <w:r w:rsidR="005E34D7" w:rsidRPr="005E34D7">
        <w:rPr>
          <w:rFonts w:ascii="Times New Roman" w:hAnsi="Times New Roman" w:cs="Times New Roman"/>
        </w:rPr>
        <w:t>696</w:t>
      </w:r>
      <w:r w:rsidRPr="005E34D7">
        <w:rPr>
          <w:rFonts w:ascii="Times New Roman" w:hAnsi="Times New Roman" w:cs="Times New Roman"/>
        </w:rPr>
        <w:t xml:space="preserve"> </w:t>
      </w:r>
      <w:r w:rsidR="005E34D7" w:rsidRPr="005E34D7">
        <w:rPr>
          <w:rFonts w:ascii="Times New Roman" w:hAnsi="Times New Roman" w:cs="Times New Roman"/>
        </w:rPr>
        <w:t>30366</w:t>
      </w:r>
      <w:r w:rsidRPr="005E34D7">
        <w:rPr>
          <w:rFonts w:ascii="Times New Roman" w:hAnsi="Times New Roman" w:cs="Times New Roman"/>
        </w:rPr>
        <w:t>,</w:t>
      </w:r>
      <w:r w:rsidRPr="00FC08E7">
        <w:rPr>
          <w:rFonts w:ascii="Times New Roman" w:hAnsi="Times New Roman" w:cs="Times New Roman"/>
        </w:rPr>
        <w:t xml:space="preserve"> elektroninio pašto adresas – </w:t>
      </w:r>
      <w:hyperlink r:id="rId12" w:history="1">
        <w:r w:rsidRPr="00FC08E7">
          <w:rPr>
            <w:rStyle w:val="Hipersaitas"/>
            <w:rFonts w:ascii="Times New Roman" w:hAnsi="Times New Roman"/>
          </w:rPr>
          <w:t>info@keliuprieziura.lt</w:t>
        </w:r>
      </w:hyperlink>
    </w:p>
    <w:p w14:paraId="30CA0729" w14:textId="77777777" w:rsidR="00B34B45"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F0499F" w:rsidRDefault="00EB164F" w:rsidP="00B34B45">
          <w:pPr>
            <w:spacing w:after="120" w:line="20" w:lineRule="atLeast"/>
            <w:contextualSpacing/>
            <w:jc w:val="center"/>
            <w:rPr>
              <w:rFonts w:cstheme="minorHAnsi"/>
              <w:color w:val="00B050"/>
              <w:sz w:val="24"/>
              <w:szCs w:val="24"/>
            </w:rPr>
          </w:pPr>
          <w:r w:rsidRPr="00F0499F">
            <w:rPr>
              <w:rFonts w:cstheme="minorHAnsi"/>
              <w:color w:val="00B050"/>
              <w:sz w:val="24"/>
              <w:szCs w:val="24"/>
            </w:rPr>
            <w:tab/>
          </w:r>
        </w:p>
        <w:p w14:paraId="47B8E29B" w14:textId="1ADA2B87" w:rsidR="00D526C8" w:rsidRPr="00F0499F" w:rsidRDefault="00D526C8" w:rsidP="004E4612">
          <w:pPr>
            <w:spacing w:after="120" w:line="20" w:lineRule="atLeast"/>
            <w:contextualSpacing/>
            <w:jc w:val="center"/>
            <w:rPr>
              <w:rFonts w:cstheme="minorHAnsi"/>
              <w:sz w:val="24"/>
              <w:szCs w:val="24"/>
            </w:rPr>
          </w:pPr>
        </w:p>
        <w:p w14:paraId="7350A7E2" w14:textId="78457EBC" w:rsidR="00D526C8" w:rsidRPr="00F0499F" w:rsidRDefault="00D526C8" w:rsidP="004E4612">
          <w:pPr>
            <w:spacing w:after="120" w:line="20" w:lineRule="atLeast"/>
            <w:contextualSpacing/>
            <w:jc w:val="center"/>
            <w:rPr>
              <w:rFonts w:cstheme="minorHAnsi"/>
              <w:sz w:val="24"/>
              <w:szCs w:val="24"/>
            </w:rPr>
          </w:pPr>
        </w:p>
        <w:p w14:paraId="6CB4C215" w14:textId="174E8C4D" w:rsidR="00F2342F" w:rsidRDefault="00B34B45" w:rsidP="00F2342F">
          <w:pPr>
            <w:spacing w:after="120" w:line="360" w:lineRule="auto"/>
            <w:contextualSpacing/>
            <w:jc w:val="center"/>
            <w:rPr>
              <w:rFonts w:cstheme="minorHAnsi"/>
              <w:b/>
              <w:bCs/>
              <w:sz w:val="28"/>
              <w:szCs w:val="28"/>
            </w:rPr>
          </w:pPr>
          <w:r w:rsidRPr="005E34D7">
            <w:rPr>
              <w:rFonts w:cstheme="minorHAnsi"/>
              <w:b/>
              <w:bCs/>
              <w:sz w:val="28"/>
              <w:szCs w:val="28"/>
            </w:rPr>
            <w:t>Tarptautinio</w:t>
          </w:r>
          <w:r w:rsidRPr="005E34D7">
            <w:rPr>
              <w:rFonts w:cstheme="minorHAnsi"/>
              <w:b/>
              <w:bCs/>
              <w:color w:val="00B050"/>
              <w:sz w:val="28"/>
              <w:szCs w:val="28"/>
            </w:rPr>
            <w:t xml:space="preserve"> </w:t>
          </w:r>
          <w:r w:rsidRPr="005E34D7">
            <w:rPr>
              <w:rFonts w:cstheme="minorHAnsi"/>
              <w:b/>
              <w:bCs/>
              <w:sz w:val="28"/>
              <w:szCs w:val="28"/>
            </w:rPr>
            <w:t>viešojo pirkimo</w:t>
          </w:r>
          <w:r w:rsidR="00D526C8" w:rsidRPr="00B34B45">
            <w:rPr>
              <w:rFonts w:cstheme="minorHAnsi"/>
              <w:b/>
              <w:bCs/>
              <w:sz w:val="28"/>
              <w:szCs w:val="28"/>
            </w:rPr>
            <w:t xml:space="preserve"> </w:t>
          </w:r>
        </w:p>
        <w:p w14:paraId="1D1BF965" w14:textId="3F894D7A" w:rsidR="00D526C8" w:rsidRPr="00F2342F" w:rsidRDefault="00D526C8" w:rsidP="00F2342F">
          <w:pPr>
            <w:spacing w:after="120" w:line="360" w:lineRule="auto"/>
            <w:contextualSpacing/>
            <w:jc w:val="center"/>
            <w:rPr>
              <w:rFonts w:cstheme="minorHAnsi"/>
              <w:b/>
              <w:bCs/>
              <w:sz w:val="28"/>
              <w:szCs w:val="28"/>
            </w:rPr>
          </w:pPr>
          <w:r w:rsidRPr="00F2342F">
            <w:rPr>
              <w:rFonts w:cstheme="minorHAnsi"/>
              <w:b/>
              <w:bCs/>
              <w:sz w:val="28"/>
              <w:szCs w:val="28"/>
            </w:rPr>
            <w:t>„</w:t>
          </w:r>
          <w:r w:rsidR="005E34D7" w:rsidRPr="005E34D7">
            <w:rPr>
              <w:rFonts w:cstheme="minorHAnsi"/>
              <w:b/>
              <w:bCs/>
              <w:sz w:val="28"/>
              <w:szCs w:val="28"/>
            </w:rPr>
            <w:t>(PU-12920/24) [ITP24] Krovininiai automobiliai (N2 klasės) su dviguba kabina</w:t>
          </w:r>
          <w:r w:rsidRPr="00F2342F">
            <w:rPr>
              <w:rFonts w:cstheme="minorHAnsi"/>
              <w:b/>
              <w:bCs/>
              <w:sz w:val="28"/>
              <w:szCs w:val="28"/>
            </w:rPr>
            <w:t>“</w:t>
          </w:r>
        </w:p>
        <w:p w14:paraId="67D34D7E" w14:textId="42671961" w:rsidR="00D53BF4" w:rsidRPr="00F0499F" w:rsidRDefault="00F2342F" w:rsidP="00F2342F">
          <w:pPr>
            <w:spacing w:after="120" w:line="360" w:lineRule="auto"/>
            <w:contextualSpacing/>
            <w:jc w:val="center"/>
            <w:rPr>
              <w:rFonts w:cstheme="minorHAnsi"/>
              <w:b/>
              <w:bCs/>
              <w:color w:val="0070C0"/>
              <w:sz w:val="28"/>
              <w:szCs w:val="28"/>
            </w:rPr>
          </w:pPr>
          <w:r>
            <w:rPr>
              <w:rFonts w:cstheme="minorHAnsi"/>
              <w:b/>
              <w:bCs/>
              <w:sz w:val="28"/>
              <w:szCs w:val="28"/>
            </w:rPr>
            <w:t>a</w:t>
          </w:r>
          <w:r w:rsidR="00B34B45">
            <w:rPr>
              <w:rFonts w:cstheme="minorHAnsi"/>
              <w:b/>
              <w:bCs/>
              <w:sz w:val="28"/>
              <w:szCs w:val="28"/>
            </w:rPr>
            <w:t xml:space="preserve">tviro konkurso specialiosios </w:t>
          </w:r>
          <w:r>
            <w:rPr>
              <w:rFonts w:cstheme="minorHAnsi"/>
              <w:b/>
              <w:bCs/>
              <w:sz w:val="28"/>
              <w:szCs w:val="28"/>
            </w:rPr>
            <w:t xml:space="preserve">sąlygos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Default="00BB28BD" w:rsidP="00BB28BD">
          <w:pPr>
            <w:pStyle w:val="Turinys2"/>
            <w:ind w:left="142" w:hanging="142"/>
            <w:rPr>
              <w:noProof/>
              <w:sz w:val="22"/>
              <w:szCs w:val="22"/>
              <w:lang w:val="en-US" w:eastAsia="en-US"/>
            </w:rPr>
          </w:pPr>
          <w:hyperlink w:anchor="_Toc124404961" w:history="1">
            <w:r w:rsidRPr="00947461">
              <w:rPr>
                <w:rStyle w:val="Hipersaitas"/>
                <w:rFonts w:eastAsia="Calibri" w:cstheme="minorHAnsi"/>
                <w:noProof/>
              </w:rPr>
              <w:t xml:space="preserve">Pirkimo sąlygų </w:t>
            </w:r>
            <w:r>
              <w:rPr>
                <w:rStyle w:val="Hipersaitas"/>
                <w:rFonts w:eastAsia="Calibri" w:cstheme="minorHAnsi"/>
                <w:noProof/>
              </w:rPr>
              <w:t>6</w:t>
            </w:r>
            <w:r w:rsidRPr="00947461">
              <w:rPr>
                <w:rStyle w:val="Hipersaitas"/>
                <w:rFonts w:eastAsia="Calibri" w:cstheme="minorHAnsi"/>
                <w:noProof/>
              </w:rPr>
              <w:t xml:space="preserve"> priedas „Pasiūlymo forma“</w:t>
            </w:r>
          </w:hyperlink>
          <w:r>
            <w:rPr>
              <w:noProof/>
              <w:sz w:val="22"/>
              <w:szCs w:val="22"/>
              <w:lang w:val="en-US" w:eastAsia="en-US"/>
            </w:rPr>
            <w:t xml:space="preserve"> </w:t>
          </w:r>
        </w:p>
        <w:p w14:paraId="75620EDB" w14:textId="77777777" w:rsidR="00BB28BD" w:rsidRPr="005E34D7" w:rsidRDefault="00BB28BD" w:rsidP="00BB28BD">
          <w:pPr>
            <w:pStyle w:val="Turinys2"/>
            <w:ind w:left="142" w:hanging="142"/>
            <w:rPr>
              <w:noProof/>
            </w:rPr>
          </w:pPr>
          <w:hyperlink w:anchor="_Toc124404962" w:history="1">
            <w:r w:rsidRPr="005E34D7">
              <w:rPr>
                <w:rStyle w:val="Hipersaitas"/>
                <w:rFonts w:eastAsia="Calibri" w:cstheme="minorHAnsi"/>
                <w:noProof/>
              </w:rPr>
              <w:t>Pirkimo sąlygų 7 priedas „Pasiūlymų vertinimo kriterijai ir sąlygos“</w:t>
            </w:r>
          </w:hyperlink>
          <w:r w:rsidRPr="005E34D7">
            <w:rPr>
              <w:noProof/>
            </w:rPr>
            <w:t xml:space="preserve"> </w:t>
          </w:r>
        </w:p>
        <w:p w14:paraId="4DE0ED62" w14:textId="116E0F79" w:rsidR="00BB28BD" w:rsidRPr="005E34D7" w:rsidRDefault="00BB28BD" w:rsidP="00BB28BD">
          <w:pPr>
            <w:pStyle w:val="Turinys2"/>
            <w:ind w:left="142" w:hanging="142"/>
            <w:rPr>
              <w:noProof/>
              <w:sz w:val="22"/>
              <w:szCs w:val="22"/>
              <w:lang w:val="en-US" w:eastAsia="en-US"/>
            </w:rPr>
          </w:pPr>
          <w:hyperlink w:anchor="_Toc124404963" w:history="1">
            <w:r w:rsidRPr="005E34D7">
              <w:rPr>
                <w:rStyle w:val="Hipersaitas"/>
                <w:noProof/>
              </w:rPr>
              <w:t>Pirkimo sąlygų 8 priedas „Tiekėjo deklaracija dėl atitikties Reglamento nuostatoms juridiniam asmeniui“</w:t>
            </w:r>
          </w:hyperlink>
          <w:r w:rsidRPr="005E34D7">
            <w:rPr>
              <w:noProof/>
              <w:sz w:val="22"/>
              <w:szCs w:val="22"/>
              <w:lang w:val="en-US" w:eastAsia="en-US"/>
            </w:rPr>
            <w:t xml:space="preserve"> </w:t>
          </w:r>
        </w:p>
        <w:p w14:paraId="48FF975A" w14:textId="465459BE" w:rsidR="00BB28BD" w:rsidRPr="005E34D7" w:rsidRDefault="00BB28BD" w:rsidP="00BB28BD">
          <w:pPr>
            <w:spacing w:after="0"/>
            <w:ind w:left="142" w:hanging="142"/>
          </w:pPr>
          <w:hyperlink w:anchor="_Toc124404964" w:history="1">
            <w:r w:rsidRPr="005E34D7">
              <w:rPr>
                <w:rStyle w:val="Hipersaitas"/>
                <w:noProof/>
              </w:rPr>
              <w:t>Pirkimo sąlygų 9 priedas „Tiekėjo deklaracija dėl atitikties Reglamento nuostatoms fiziniam asmeniui“</w:t>
            </w:r>
          </w:hyperlink>
          <w:r w:rsidRPr="005E34D7">
            <w:t xml:space="preserve"> </w:t>
          </w:r>
        </w:p>
        <w:bookmarkStart w:id="0" w:name="_Hlk126245738"/>
        <w:p w14:paraId="08124CC8" w14:textId="7ED5EBC4" w:rsidR="00BB28BD" w:rsidRPr="005E34D7" w:rsidRDefault="007854CD" w:rsidP="005E34D7">
          <w:pPr>
            <w:spacing w:after="0"/>
            <w:ind w:left="142" w:hanging="142"/>
            <w:rPr>
              <w:noProof/>
            </w:rPr>
          </w:pPr>
          <w:r w:rsidRPr="005E34D7">
            <w:fldChar w:fldCharType="begin"/>
          </w:r>
          <w:r w:rsidRPr="005E34D7">
            <w:instrText>HYPERLINK \l "_Toc124404964"</w:instrText>
          </w:r>
          <w:r w:rsidRPr="005E34D7">
            <w:fldChar w:fldCharType="separate"/>
          </w:r>
          <w:r w:rsidR="00BB28BD" w:rsidRPr="005E34D7">
            <w:rPr>
              <w:rStyle w:val="Hipersaitas"/>
              <w:noProof/>
            </w:rPr>
            <w:t>Pirkimo sąlygų 10 priedas „Tiekėjo deklaracija dėl atitikties VPĮ 45 str. 2</w:t>
          </w:r>
          <w:r w:rsidR="00BB28BD" w:rsidRPr="005E34D7">
            <w:rPr>
              <w:rStyle w:val="Hipersaitas"/>
              <w:noProof/>
              <w:vertAlign w:val="superscript"/>
            </w:rPr>
            <w:t xml:space="preserve">1 </w:t>
          </w:r>
          <w:r w:rsidR="00BB28BD" w:rsidRPr="005E34D7">
            <w:rPr>
              <w:rStyle w:val="Hipersaitas"/>
              <w:noProof/>
            </w:rPr>
            <w:t>d.“</w:t>
          </w:r>
          <w:r w:rsidRPr="005E34D7">
            <w:rPr>
              <w:rStyle w:val="Hipersaitas"/>
              <w:noProof/>
            </w:rPr>
            <w:fldChar w:fldCharType="end"/>
          </w:r>
          <w:bookmarkEnd w:id="0"/>
        </w:p>
        <w:p w14:paraId="26B6C8F7" w14:textId="1D4FC71A" w:rsidR="004541D0" w:rsidRPr="005E34D7" w:rsidRDefault="00BB28BD" w:rsidP="00BB28BD">
          <w:pPr>
            <w:spacing w:after="120" w:line="20" w:lineRule="atLeast"/>
            <w:contextualSpacing/>
            <w:rPr>
              <w:rStyle w:val="Hipersaitas"/>
              <w:noProof/>
            </w:rPr>
          </w:pPr>
          <w:hyperlink w:anchor="_Toc124404965" w:history="1">
            <w:r w:rsidRPr="005E34D7">
              <w:rPr>
                <w:rStyle w:val="Hipersaitas"/>
                <w:noProof/>
              </w:rPr>
              <w:t>Pirkimo sąlygų 1</w:t>
            </w:r>
            <w:r w:rsidR="005E34D7" w:rsidRPr="005E34D7">
              <w:rPr>
                <w:rStyle w:val="Hipersaitas"/>
                <w:noProof/>
              </w:rPr>
              <w:t>1</w:t>
            </w:r>
            <w:r w:rsidRPr="005E34D7">
              <w:rPr>
                <w:rStyle w:val="Hipersaitas"/>
                <w:noProof/>
              </w:rPr>
              <w:t xml:space="preserve"> priedas „Sutarties projektas“</w:t>
            </w:r>
          </w:hyperlink>
        </w:p>
        <w:p w14:paraId="70FCD1EF" w14:textId="77777777" w:rsidR="004541D0" w:rsidRDefault="004541D0">
          <w:pPr>
            <w:rPr>
              <w:rStyle w:val="Hipersaitas"/>
              <w:noProof/>
              <w:highlight w:val="yellow"/>
            </w:rPr>
          </w:pPr>
          <w:r>
            <w:rPr>
              <w:rStyle w:val="Hipersaitas"/>
              <w:noProof/>
              <w:highlight w:val="yellow"/>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sidRPr="00D24970">
        <w:rPr>
          <w:rFonts w:asciiTheme="minorHAnsi" w:hAnsiTheme="minorHAnsi" w:cstheme="minorHAnsi"/>
        </w:rPr>
        <w:t>Bendra informacija</w:t>
      </w:r>
      <w:bookmarkEnd w:id="1"/>
    </w:p>
    <w:p w14:paraId="20B4CC80" w14:textId="546A01BD" w:rsidR="008272CE" w:rsidRPr="004F62A1" w:rsidRDefault="008272CE" w:rsidP="007B1E0A">
      <w:pPr>
        <w:pStyle w:val="Sraopastraipa"/>
        <w:numPr>
          <w:ilvl w:val="1"/>
          <w:numId w:val="1"/>
        </w:numPr>
        <w:tabs>
          <w:tab w:val="left" w:pos="993"/>
        </w:tabs>
        <w:spacing w:after="0" w:line="20" w:lineRule="atLeast"/>
        <w:ind w:left="0" w:firstLine="567"/>
        <w:jc w:val="both"/>
        <w:rPr>
          <w:rFonts w:cstheme="minorHAnsi"/>
        </w:rPr>
      </w:pPr>
      <w:r w:rsidRPr="007B1E0A">
        <w:rPr>
          <w:rFonts w:cstheme="minorHAnsi"/>
        </w:rPr>
        <w:t>Perkančioji organizacija –</w:t>
      </w:r>
      <w:r w:rsidR="000372F4" w:rsidRPr="007B1E0A">
        <w:rPr>
          <w:rFonts w:cstheme="minorHAnsi"/>
        </w:rPr>
        <w:t xml:space="preserve"> </w:t>
      </w:r>
      <w:r w:rsidR="007B1E0A" w:rsidRPr="007B1E0A">
        <w:rPr>
          <w:rFonts w:eastAsia="Times New Roman" w:cstheme="minorHAnsi"/>
        </w:rPr>
        <w:t xml:space="preserve">AB </w:t>
      </w:r>
      <w:r w:rsidR="007B1E0A">
        <w:rPr>
          <w:rFonts w:eastAsia="Times New Roman" w:cstheme="minorHAnsi"/>
        </w:rPr>
        <w:t>„</w:t>
      </w:r>
      <w:r w:rsidR="007B1E0A" w:rsidRPr="007B1E0A">
        <w:rPr>
          <w:rFonts w:eastAsia="Times New Roman" w:cstheme="minorHAnsi"/>
        </w:rPr>
        <w:t>Kelių priežiūra</w:t>
      </w:r>
      <w:r w:rsidR="007B1E0A">
        <w:rPr>
          <w:rFonts w:eastAsia="Times New Roman" w:cstheme="minorHAnsi"/>
        </w:rPr>
        <w:t>“</w:t>
      </w:r>
      <w:r w:rsidR="00E56BA8" w:rsidRPr="007B1E0A">
        <w:rPr>
          <w:rFonts w:eastAsia="Calibri" w:cstheme="minorHAnsi"/>
        </w:rPr>
        <w:t>,</w:t>
      </w:r>
      <w:r w:rsidR="00E56BA8" w:rsidRPr="007B1E0A">
        <w:rPr>
          <w:rFonts w:eastAsia="Calibri" w:cstheme="minorHAnsi"/>
          <w:color w:val="00B050"/>
        </w:rPr>
        <w:t xml:space="preserve"> </w:t>
      </w:r>
      <w:r w:rsidR="00E56BA8" w:rsidRPr="007B1E0A">
        <w:rPr>
          <w:rFonts w:eastAsia="Calibri" w:cstheme="minorHAnsi"/>
        </w:rPr>
        <w:t xml:space="preserve">juridinio asmens kodas </w:t>
      </w:r>
      <w:r w:rsidR="007B1E0A" w:rsidRPr="00A17C03">
        <w:rPr>
          <w:rFonts w:ascii="Times New Roman" w:eastAsia="Times New Roman" w:hAnsi="Times New Roman" w:cs="Times New Roman"/>
        </w:rPr>
        <w:t>232112130</w:t>
      </w:r>
      <w:r w:rsidR="00E56BA8" w:rsidRPr="007B1E0A">
        <w:rPr>
          <w:rFonts w:eastAsia="Calibri" w:cstheme="minorHAnsi"/>
        </w:rPr>
        <w:t xml:space="preserve">, adresas </w:t>
      </w:r>
      <w:r w:rsidR="007B1E0A" w:rsidRPr="00A17C03">
        <w:rPr>
          <w:rFonts w:ascii="Times New Roman" w:eastAsia="Times New Roman" w:hAnsi="Times New Roman" w:cs="Times New Roman"/>
        </w:rPr>
        <w:t>Savanorių pr. 321C, 50120 Kaunas</w:t>
      </w:r>
      <w:r w:rsidR="00362719" w:rsidRPr="007B1E0A">
        <w:rPr>
          <w:rFonts w:eastAsia="Calibri" w:cstheme="minorHAnsi"/>
        </w:rPr>
        <w:t>.</w:t>
      </w:r>
      <w:r w:rsidR="008C5433" w:rsidRPr="007B1E0A">
        <w:rPr>
          <w:rFonts w:eastAsia="Calibri" w:cstheme="minorHAnsi"/>
        </w:rPr>
        <w:t xml:space="preserve"> </w:t>
      </w:r>
      <w:r w:rsidR="00E05E2D" w:rsidRPr="007B1E0A">
        <w:rPr>
          <w:rFonts w:eastAsia="Calibri" w:cstheme="minorHAnsi"/>
        </w:rPr>
        <w:t>P</w:t>
      </w:r>
      <w:r w:rsidR="00D94650" w:rsidRPr="007B1E0A">
        <w:rPr>
          <w:rFonts w:eastAsia="Calibri" w:cstheme="minorHAnsi"/>
        </w:rPr>
        <w:t>erkančioji organizacija yra PVM mokėtoja</w:t>
      </w:r>
      <w:r w:rsidR="009C69A4" w:rsidRPr="007B1E0A">
        <w:rPr>
          <w:rFonts w:eastAsia="Calibri" w:cstheme="minorHAnsi"/>
        </w:rPr>
        <w:t>.</w:t>
      </w:r>
    </w:p>
    <w:p w14:paraId="2239DD1B" w14:textId="119F68D3" w:rsidR="002F5F8E" w:rsidRPr="004F62A1" w:rsidRDefault="004F62A1" w:rsidP="004F62A1">
      <w:pPr>
        <w:spacing w:after="0" w:line="240" w:lineRule="auto"/>
        <w:ind w:firstLine="567"/>
        <w:jc w:val="both"/>
        <w:rPr>
          <w:color w:val="000000" w:themeColor="text1"/>
        </w:rPr>
      </w:pPr>
      <w:r w:rsidRPr="004F62A1">
        <w:rPr>
          <w:color w:val="000000" w:themeColor="text1"/>
        </w:rPr>
        <w:t>1.</w:t>
      </w:r>
      <w:r w:rsidR="00DB0296">
        <w:rPr>
          <w:color w:val="000000" w:themeColor="text1"/>
        </w:rPr>
        <w:t>2</w:t>
      </w:r>
      <w:r>
        <w:rPr>
          <w:color w:val="000000" w:themeColor="text1"/>
        </w:rPr>
        <w:t xml:space="preserve">. </w:t>
      </w:r>
      <w:r w:rsidR="007D6857" w:rsidRPr="004F62A1">
        <w:rPr>
          <w:color w:val="000000" w:themeColor="text1"/>
        </w:rPr>
        <w:t>Pirkimas</w:t>
      </w:r>
      <w:r w:rsidR="00B37854" w:rsidRPr="004F62A1">
        <w:rPr>
          <w:color w:val="000000" w:themeColor="text1"/>
        </w:rPr>
        <w:t xml:space="preserve"> neatlieka</w:t>
      </w:r>
      <w:r w:rsidR="007D6857" w:rsidRPr="004F62A1">
        <w:rPr>
          <w:color w:val="000000" w:themeColor="text1"/>
        </w:rPr>
        <w:t>mas</w:t>
      </w:r>
      <w:r w:rsidR="00B37854" w:rsidRPr="004F62A1">
        <w:rPr>
          <w:color w:val="000000" w:themeColor="text1"/>
        </w:rPr>
        <w:t xml:space="preserve"> </w:t>
      </w:r>
      <w:r w:rsidR="002F5F8E" w:rsidRPr="004F62A1">
        <w:rPr>
          <w:color w:val="000000" w:themeColor="text1"/>
        </w:rPr>
        <w:t>naudojantis centralizuotų pirkimų katalogu</w:t>
      </w:r>
      <w:r w:rsidR="007D6857" w:rsidRPr="004F62A1">
        <w:rPr>
          <w:color w:val="000000" w:themeColor="text1"/>
        </w:rPr>
        <w:t xml:space="preserve">, nes </w:t>
      </w:r>
      <w:r w:rsidR="005E34D7" w:rsidRPr="005E34D7">
        <w:t>nėra galimybės šias prekes įsigyti CPO katalogo priemonėmis</w:t>
      </w:r>
      <w:r w:rsidR="008C5F5E" w:rsidRPr="004F62A1">
        <w:rPr>
          <w:color w:val="000000" w:themeColor="text1"/>
        </w:rPr>
        <w:t xml:space="preserve">. </w:t>
      </w:r>
      <w:r w:rsidR="002F5F8E" w:rsidRPr="004F62A1">
        <w:rPr>
          <w:color w:val="000000" w:themeColor="text1"/>
        </w:rPr>
        <w:t xml:space="preserve"> </w:t>
      </w:r>
    </w:p>
    <w:p w14:paraId="19914C42" w14:textId="17E7D5E0" w:rsidR="004F62A1" w:rsidRPr="00DB0296" w:rsidRDefault="004F62A1" w:rsidP="00DB0296">
      <w:pPr>
        <w:spacing w:after="0" w:line="240" w:lineRule="auto"/>
        <w:ind w:firstLine="567"/>
        <w:rPr>
          <w:rFonts w:cstheme="minorHAnsi"/>
        </w:rPr>
      </w:pPr>
      <w:r>
        <w:rPr>
          <w:rFonts w:eastAsia="Calibri"/>
        </w:rPr>
        <w:t>1.</w:t>
      </w:r>
      <w:r w:rsidR="00DB0296">
        <w:rPr>
          <w:rFonts w:eastAsia="Calibri"/>
        </w:rPr>
        <w:t>3</w:t>
      </w:r>
      <w:r>
        <w:rPr>
          <w:rFonts w:eastAsia="Calibri"/>
        </w:rPr>
        <w:t xml:space="preserve">. </w:t>
      </w:r>
      <w:r w:rsidRPr="004E1135">
        <w:rPr>
          <w:rFonts w:eastAsia="Times New Roman" w:cstheme="minorHAnsi"/>
        </w:rPr>
        <w:t>Perkančioji organizacija nerezervuoja teisės dalyvauti pirkime.</w:t>
      </w:r>
    </w:p>
    <w:p w14:paraId="4DB62C85" w14:textId="35663F50" w:rsidR="004F62A1" w:rsidRPr="00590030" w:rsidRDefault="004F62A1" w:rsidP="00DB0296">
      <w:pPr>
        <w:pStyle w:val="Sraopastraipa"/>
        <w:spacing w:after="0" w:line="240" w:lineRule="auto"/>
        <w:ind w:left="360" w:firstLine="207"/>
        <w:jc w:val="both"/>
        <w:rPr>
          <w:rFonts w:cstheme="minorHAnsi"/>
        </w:rPr>
      </w:pPr>
      <w:r>
        <w:rPr>
          <w:rFonts w:cstheme="minorHAnsi"/>
        </w:rPr>
        <w:t>1.</w:t>
      </w:r>
      <w:r w:rsidR="00DB0296">
        <w:rPr>
          <w:rFonts w:cstheme="minorHAnsi"/>
        </w:rPr>
        <w:t>4</w:t>
      </w:r>
      <w:r>
        <w:rPr>
          <w:rFonts w:cstheme="minorHAnsi"/>
        </w:rPr>
        <w:t xml:space="preserve">. </w:t>
      </w:r>
      <w:r w:rsidRPr="00590030">
        <w:rPr>
          <w:rFonts w:cstheme="minorHAnsi"/>
        </w:rPr>
        <w:t>Stebėtojai dalyvauti Komisijos posėdžiuose nėra kviečiami.</w:t>
      </w:r>
    </w:p>
    <w:p w14:paraId="617633E3" w14:textId="02C304A9" w:rsidR="004F62A1" w:rsidRPr="00E10558" w:rsidRDefault="00DB0296" w:rsidP="00E10558">
      <w:pPr>
        <w:pStyle w:val="Sraopastraipa"/>
        <w:spacing w:after="0" w:line="240" w:lineRule="auto"/>
        <w:ind w:left="0" w:firstLine="567"/>
        <w:jc w:val="both"/>
      </w:pPr>
      <w:r>
        <w:t xml:space="preserve">1.5. </w:t>
      </w:r>
      <w:r w:rsidR="00E10558" w:rsidRPr="2A093867">
        <w:t xml:space="preserve">Atliekamas žaliasis pirkimas. Aplinkos apaugos kriterijai nustatyti </w:t>
      </w:r>
      <w:r>
        <w:t>ir (ar) žalieji reikalavimai nurodyti (išskirti žalios spalvos šriftu) specialiųjų pirkimo sąlygų prieduose.</w:t>
      </w:r>
    </w:p>
    <w:p w14:paraId="2413C02D" w14:textId="3D1458C6"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1.</w:t>
      </w:r>
      <w:r w:rsidR="00DB0296">
        <w:rPr>
          <w:rFonts w:eastAsia="Arial"/>
        </w:rPr>
        <w:t>6</w:t>
      </w:r>
      <w:r w:rsidRPr="007B1E0A">
        <w:rPr>
          <w:rFonts w:eastAsia="Arial"/>
        </w:rPr>
        <w:t xml:space="preserve">.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6E1CFF42" w14:textId="7481C995" w:rsidR="00E10558" w:rsidRDefault="00E32C8E" w:rsidP="00DB0296">
      <w:pPr>
        <w:pStyle w:val="Sraopastraipa"/>
        <w:numPr>
          <w:ilvl w:val="1"/>
          <w:numId w:val="16"/>
        </w:numPr>
        <w:tabs>
          <w:tab w:val="left" w:pos="851"/>
          <w:tab w:val="left" w:pos="993"/>
        </w:tabs>
        <w:spacing w:after="0" w:line="240" w:lineRule="auto"/>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r w:rsidRPr="00C447D2">
        <w:rPr>
          <w:rFonts w:cstheme="minorHAnsi"/>
          <w:i/>
          <w:iCs/>
          <w:lang w:eastAsia="en-US"/>
        </w:rPr>
        <w:t>ex ante</w:t>
      </w:r>
      <w:r w:rsidRPr="00C447D2">
        <w:rPr>
          <w:rFonts w:cstheme="minorHAnsi"/>
          <w:lang w:eastAsia="en-US"/>
        </w:rPr>
        <w:t xml:space="preserve"> skaidrumo.</w:t>
      </w:r>
    </w:p>
    <w:p w14:paraId="211BA2A4" w14:textId="6B1AE26F" w:rsidR="00E1055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cstheme="minorHAnsi"/>
        </w:rPr>
      </w:pPr>
      <w:r w:rsidRPr="00E10558">
        <w:rPr>
          <w:rFonts w:cstheme="minorHAnsi"/>
        </w:rPr>
        <w:t>Pirkime neleidžiama pateikti alternatyvių pasiūlymų.</w:t>
      </w:r>
    </w:p>
    <w:p w14:paraId="0C002F05" w14:textId="00AD843D" w:rsidR="00E32C8E" w:rsidRPr="00E10558"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cstheme="minorHAnsi"/>
        </w:rPr>
      </w:pPr>
      <w:r w:rsidRPr="00E10558">
        <w:rPr>
          <w:rFonts w:eastAsia="Arial" w:cstheme="minorHAnsi"/>
          <w:color w:val="333333"/>
        </w:rPr>
        <w:t xml:space="preserve">Bendrosios </w:t>
      </w:r>
      <w:r w:rsidR="007E5F55" w:rsidRPr="00E10558">
        <w:rPr>
          <w:rFonts w:eastAsia="Arial" w:cstheme="minorHAnsi"/>
          <w:color w:val="333333"/>
        </w:rPr>
        <w:t xml:space="preserve">pirkimo </w:t>
      </w:r>
      <w:r w:rsidRPr="00E10558">
        <w:rPr>
          <w:rFonts w:eastAsia="Arial" w:cstheme="minorHAnsi"/>
          <w:color w:val="333333"/>
        </w:rPr>
        <w:t>sąlygos yra neatskiriama ši</w:t>
      </w:r>
      <w:r w:rsidR="00DB0296">
        <w:rPr>
          <w:rFonts w:eastAsia="Arial" w:cstheme="minorHAnsi"/>
          <w:color w:val="333333"/>
        </w:rPr>
        <w:t>ų</w:t>
      </w:r>
      <w:r w:rsidRPr="00E10558">
        <w:rPr>
          <w:rFonts w:eastAsia="Arial" w:cstheme="minorHAnsi"/>
          <w:color w:val="333333"/>
        </w:rPr>
        <w:t xml:space="preserve"> </w:t>
      </w:r>
      <w:r w:rsidR="00DB0296">
        <w:rPr>
          <w:rFonts w:eastAsia="Arial" w:cstheme="minorHAnsi"/>
          <w:color w:val="333333"/>
        </w:rPr>
        <w:t>p</w:t>
      </w:r>
      <w:r w:rsidRPr="00E10558">
        <w:rPr>
          <w:rFonts w:eastAsia="Arial" w:cstheme="minorHAnsi"/>
          <w:color w:val="333333"/>
        </w:rPr>
        <w:t>irkimo sąlygų dalis.</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D24970">
        <w:rPr>
          <w:rFonts w:asciiTheme="minorHAnsi" w:hAnsiTheme="minorHAnsi" w:cstheme="minorHAnsi"/>
        </w:rPr>
        <w:t>Pirkimo objektas</w:t>
      </w:r>
      <w:bookmarkEnd w:id="4"/>
      <w:bookmarkEnd w:id="5"/>
      <w:bookmarkEnd w:id="6"/>
    </w:p>
    <w:p w14:paraId="0B7B0A50" w14:textId="7790E05F" w:rsidR="00B41C66" w:rsidRPr="005E34D7" w:rsidRDefault="00B41C66" w:rsidP="005E34D7">
      <w:pPr>
        <w:pStyle w:val="Betarp"/>
        <w:numPr>
          <w:ilvl w:val="1"/>
          <w:numId w:val="5"/>
        </w:numPr>
        <w:tabs>
          <w:tab w:val="left" w:pos="993"/>
        </w:tabs>
        <w:ind w:left="0" w:firstLine="567"/>
        <w:contextualSpacing/>
        <w:jc w:val="both"/>
        <w:rPr>
          <w:rFonts w:cstheme="minorHAnsi"/>
          <w:color w:val="FF0000"/>
        </w:rPr>
      </w:pPr>
      <w:r w:rsidRPr="005E34D7">
        <w:rPr>
          <w:rFonts w:eastAsia="Calibri"/>
          <w:color w:val="000000" w:themeColor="text1"/>
        </w:rPr>
        <w:t xml:space="preserve">Perkančioji organizacija numato įsigyti </w:t>
      </w:r>
      <w:r w:rsidR="005E34D7" w:rsidRPr="005E34D7">
        <w:rPr>
          <w:rFonts w:eastAsia="Calibri"/>
        </w:rPr>
        <w:t>krovininį automobilį (N2 klasės) su dviguba kabina</w:t>
      </w:r>
      <w:r w:rsidRPr="005E34D7">
        <w:rPr>
          <w:rFonts w:eastAsia="Calibri"/>
        </w:rPr>
        <w:t>.</w:t>
      </w:r>
      <w:r w:rsidRPr="005E34D7">
        <w:rPr>
          <w:rFonts w:cstheme="minorHAnsi"/>
        </w:rPr>
        <w:t xml:space="preserve"> Reikalavimai pirkimo objektui nustatyti </w:t>
      </w:r>
      <w:r w:rsidR="00704310" w:rsidRPr="005E34D7">
        <w:rPr>
          <w:rFonts w:cstheme="minorHAnsi"/>
        </w:rPr>
        <w:t>s</w:t>
      </w:r>
      <w:r w:rsidR="00444CAF" w:rsidRPr="005E34D7">
        <w:rPr>
          <w:rFonts w:cstheme="minorHAnsi"/>
        </w:rPr>
        <w:t xml:space="preserve">pecialiųjų </w:t>
      </w:r>
      <w:r w:rsidR="00CE7209" w:rsidRPr="005E34D7">
        <w:rPr>
          <w:rFonts w:cstheme="minorHAnsi"/>
        </w:rPr>
        <w:t xml:space="preserve">pirkimo </w:t>
      </w:r>
      <w:r w:rsidR="00444CAF" w:rsidRPr="005E34D7">
        <w:rPr>
          <w:rFonts w:cstheme="minorHAnsi"/>
        </w:rPr>
        <w:t xml:space="preserve">sąlygų </w:t>
      </w:r>
      <w:r w:rsidR="000013D3" w:rsidRPr="005E34D7">
        <w:rPr>
          <w:rFonts w:cstheme="minorHAnsi"/>
        </w:rPr>
        <w:t>2</w:t>
      </w:r>
      <w:r w:rsidR="00FA7D78" w:rsidRPr="005E34D7">
        <w:rPr>
          <w:rFonts w:ascii="Arial" w:hAnsi="Arial" w:cs="Arial"/>
        </w:rPr>
        <w:t xml:space="preserve"> </w:t>
      </w:r>
      <w:r w:rsidR="00444CAF" w:rsidRPr="005E34D7">
        <w:rPr>
          <w:rFonts w:cstheme="minorHAnsi"/>
        </w:rPr>
        <w:t>priede</w:t>
      </w:r>
      <w:r w:rsidR="000013D3" w:rsidRPr="005E34D7">
        <w:rPr>
          <w:rFonts w:cstheme="minorHAnsi"/>
        </w:rPr>
        <w:t xml:space="preserve"> „Techninė specifikacija“</w:t>
      </w:r>
      <w:r w:rsidRPr="005E34D7">
        <w:rPr>
          <w:rFonts w:cstheme="minorHAnsi"/>
        </w:rPr>
        <w:t>.</w:t>
      </w:r>
    </w:p>
    <w:p w14:paraId="48EEE6C2" w14:textId="781F4235" w:rsidR="00B41C66" w:rsidRDefault="009C6C67" w:rsidP="005E34D7">
      <w:pPr>
        <w:pStyle w:val="Sraopastraipa"/>
        <w:spacing w:after="0" w:line="240" w:lineRule="auto"/>
        <w:ind w:left="0" w:firstLine="567"/>
        <w:jc w:val="both"/>
        <w:rPr>
          <w:rFonts w:cstheme="minorHAnsi"/>
        </w:rPr>
      </w:pPr>
      <w:r>
        <w:rPr>
          <w:rFonts w:cstheme="minorHAnsi"/>
        </w:rPr>
        <w:t xml:space="preserve">2.2. </w:t>
      </w:r>
      <w:r w:rsidR="00B41C66" w:rsidRPr="00DC1957">
        <w:rPr>
          <w:rFonts w:cstheme="minorHAnsi"/>
        </w:rPr>
        <w:t xml:space="preserve">Pirkimo objektas į dalis neskaidomas. </w:t>
      </w:r>
      <w:r w:rsidR="007554D6" w:rsidRPr="00DC1957">
        <w:rPr>
          <w:rFonts w:cstheme="minorHAnsi"/>
        </w:rPr>
        <w:t xml:space="preserve">Pirkimo apimtys, reikalavimai ir techninė specifikacija apibrėžti </w:t>
      </w:r>
      <w:r w:rsidR="00DB0296">
        <w:rPr>
          <w:rFonts w:cstheme="minorHAnsi"/>
        </w:rPr>
        <w:t xml:space="preserve">specialiųjų </w:t>
      </w:r>
      <w:r w:rsidR="007554D6" w:rsidRPr="00DC1957">
        <w:rPr>
          <w:rFonts w:cstheme="minorHAnsi"/>
        </w:rPr>
        <w:t xml:space="preserve">pirkimo sąlygų </w:t>
      </w:r>
      <w:r w:rsidR="000013D3" w:rsidRPr="000013D3">
        <w:rPr>
          <w:rFonts w:cstheme="minorHAnsi"/>
        </w:rPr>
        <w:t>2</w:t>
      </w:r>
      <w:r w:rsidR="000013D3" w:rsidRPr="000013D3">
        <w:rPr>
          <w:rFonts w:ascii="Arial" w:hAnsi="Arial" w:cs="Arial"/>
        </w:rPr>
        <w:t xml:space="preserve"> </w:t>
      </w:r>
      <w:r w:rsidR="000013D3" w:rsidRPr="000013D3">
        <w:rPr>
          <w:rFonts w:cstheme="minorHAnsi"/>
        </w:rPr>
        <w:t>p</w:t>
      </w:r>
      <w:r w:rsidR="000013D3" w:rsidRPr="00DC1957">
        <w:rPr>
          <w:rFonts w:cstheme="minorHAnsi"/>
        </w:rPr>
        <w:t>riede</w:t>
      </w:r>
      <w:r w:rsidR="000013D3">
        <w:rPr>
          <w:rFonts w:cstheme="minorHAnsi"/>
        </w:rPr>
        <w:t xml:space="preserve"> „Techninė specifikacija“</w:t>
      </w:r>
      <w:r w:rsidR="007554D6" w:rsidRPr="007554D6">
        <w:rPr>
          <w:rFonts w:cstheme="minorHAnsi"/>
        </w:rPr>
        <w:t>.</w:t>
      </w:r>
      <w:r w:rsidR="000013D3">
        <w:rPr>
          <w:rFonts w:cstheme="minorHAnsi"/>
        </w:rPr>
        <w:t xml:space="preserve"> Pirkimo objektas į dalis neskaidomas, kadangi </w:t>
      </w:r>
      <w:r w:rsidR="005E34D7" w:rsidRPr="005E34D7">
        <w:rPr>
          <w:rFonts w:cstheme="minorHAnsi"/>
        </w:rPr>
        <w:t>perkama viena nedaloma prekė</w:t>
      </w:r>
      <w:r w:rsidR="00B41C66" w:rsidRPr="005E34D7">
        <w:rPr>
          <w:rFonts w:cstheme="minorHAnsi"/>
        </w:rPr>
        <w:t>.</w:t>
      </w:r>
    </w:p>
    <w:p w14:paraId="0CA81FB8" w14:textId="4996D71B" w:rsidR="00325243" w:rsidRDefault="00F47FCE" w:rsidP="00DE7037">
      <w:pPr>
        <w:pStyle w:val="Sraopastraipa"/>
        <w:spacing w:after="0" w:line="240" w:lineRule="auto"/>
        <w:ind w:left="0" w:firstLine="567"/>
        <w:jc w:val="both"/>
        <w:rPr>
          <w:rFonts w:cstheme="minorHAnsi"/>
        </w:rPr>
      </w:pPr>
      <w:r w:rsidRPr="000775B4">
        <w:rPr>
          <w:rFonts w:cstheme="minorHAnsi"/>
        </w:rPr>
        <w:t xml:space="preserve">2.3. </w:t>
      </w:r>
      <w:r w:rsidR="00E53E12">
        <w:rPr>
          <w:rFonts w:cstheme="minorHAnsi"/>
        </w:rPr>
        <w:t>Jeigu a</w:t>
      </w:r>
      <w:r w:rsidR="00E53E12"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DE7037">
      <w:pPr>
        <w:pStyle w:val="Sraopastraipa"/>
        <w:spacing w:after="0" w:line="240" w:lineRule="auto"/>
        <w:ind w:left="0" w:firstLine="567"/>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7" w:name="_Toc124404947"/>
      <w:r w:rsidRPr="00D24970">
        <w:rPr>
          <w:rFonts w:asciiTheme="minorHAnsi" w:hAnsiTheme="minorHAnsi" w:cstheme="minorHAnsi"/>
        </w:rPr>
        <w:t>3.</w:t>
      </w:r>
      <w:r w:rsidR="00D24970">
        <w:rPr>
          <w:rFonts w:asciiTheme="minorHAnsi" w:hAnsiTheme="minorHAnsi" w:cstheme="minorHAnsi"/>
        </w:rPr>
        <w:t xml:space="preserve"> </w:t>
      </w:r>
      <w:bookmarkStart w:id="8" w:name="_Ref39427921"/>
      <w:bookmarkStart w:id="9" w:name="_Ref39427927"/>
      <w:bookmarkStart w:id="10" w:name="_Ref39740354"/>
      <w:r w:rsidR="00D22226" w:rsidRPr="00D24970">
        <w:rPr>
          <w:rFonts w:asciiTheme="minorHAnsi" w:hAnsiTheme="minorHAnsi" w:cstheme="minorHAnsi"/>
        </w:rPr>
        <w:t>Susitikimai su tiekėjais</w:t>
      </w:r>
      <w:bookmarkEnd w:id="8"/>
      <w:bookmarkEnd w:id="9"/>
      <w:r w:rsidR="003B6924" w:rsidRPr="00D24970">
        <w:rPr>
          <w:rFonts w:asciiTheme="minorHAnsi" w:hAnsiTheme="minorHAnsi" w:cstheme="minorHAnsi"/>
        </w:rPr>
        <w:t xml:space="preserve"> ir pirkimo objekto apžiūra</w:t>
      </w:r>
      <w:bookmarkEnd w:id="7"/>
      <w:bookmarkEnd w:id="10"/>
    </w:p>
    <w:p w14:paraId="3A422005" w14:textId="4EC35075"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p>
    <w:p w14:paraId="24A7FE06" w14:textId="3EE213B1"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1" w:name="_Ref39473754"/>
      <w:bookmarkStart w:id="12" w:name="_Ref39473761"/>
      <w:bookmarkStart w:id="13" w:name="_Ref39474188"/>
      <w:bookmarkStart w:id="14" w:name="_Toc124404948"/>
      <w:r>
        <w:rPr>
          <w:rFonts w:cstheme="majorHAnsi"/>
        </w:rPr>
        <w:t xml:space="preserve">4. </w:t>
      </w:r>
      <w:r w:rsidR="00173ACB" w:rsidRPr="00D24970">
        <w:rPr>
          <w:rFonts w:asciiTheme="minorHAnsi" w:hAnsiTheme="minorHAnsi" w:cstheme="minorHAnsi"/>
        </w:rPr>
        <w:t>Tiekėjų pašalinimo pagrindai</w:t>
      </w:r>
      <w:bookmarkEnd w:id="11"/>
      <w:bookmarkEnd w:id="12"/>
      <w:bookmarkEnd w:id="13"/>
      <w:r w:rsidR="00975F1F" w:rsidRPr="00D24970">
        <w:rPr>
          <w:rFonts w:asciiTheme="minorHAnsi" w:hAnsiTheme="minorHAnsi" w:cstheme="minorHAnsi"/>
        </w:rPr>
        <w:t xml:space="preserve"> ir kvalifikacijos reikalavimai</w:t>
      </w:r>
      <w:bookmarkEnd w:id="14"/>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5" w:name="_Hlk41039660"/>
      <w:r w:rsidR="00A46B6E" w:rsidRPr="127DD6E8">
        <w:t xml:space="preserve"> subtiekėjų (jei taikoma</w:t>
      </w:r>
      <w:r w:rsidR="00A46B6E" w:rsidRPr="00016FDD">
        <w:t>), ūkio subjektų, kurių pajėgumais tiekėjas remiasi,</w:t>
      </w:r>
      <w:r w:rsidR="00A46B6E" w:rsidRPr="127DD6E8">
        <w:t xml:space="preserve"> </w:t>
      </w:r>
      <w:bookmarkEnd w:id="15"/>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 xml:space="preserve">specialiųjų </w:t>
      </w:r>
      <w:r w:rsidR="00A46B6E">
        <w:rPr>
          <w:rFonts w:cstheme="minorHAnsi"/>
        </w:rPr>
        <w:lastRenderedPageBreak/>
        <w:t>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6" w:name="_Toc124404949"/>
      <w:r>
        <w:rPr>
          <w:rFonts w:asciiTheme="minorHAnsi" w:hAnsiTheme="minorHAnsi" w:cstheme="minorHAnsi"/>
        </w:rPr>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6"/>
      <w:r w:rsidR="009743D3" w:rsidRPr="007872CB">
        <w:t xml:space="preserve"> </w:t>
      </w:r>
    </w:p>
    <w:p w14:paraId="2FC7443C" w14:textId="2B1197BA" w:rsidR="00DF3DDF"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37632B">
        <w:rPr>
          <w:rFonts w:cstheme="minorHAnsi"/>
          <w:color w:val="000000" w:themeColor="text1"/>
        </w:rPr>
        <w:t xml:space="preserve">.1. </w:t>
      </w:r>
      <w:r w:rsidR="00DF3DDF" w:rsidRPr="007872CB">
        <w:rPr>
          <w:rFonts w:cstheme="minorHAnsi"/>
          <w:color w:val="000000" w:themeColor="text1"/>
        </w:rPr>
        <w:t xml:space="preserve">Pirkimui taikomos Reglamento nuostatos. </w:t>
      </w:r>
      <w:r w:rsidR="00FD6EE2" w:rsidRPr="007872CB">
        <w:rPr>
          <w:rFonts w:cstheme="minorHAnsi"/>
          <w:color w:val="000000" w:themeColor="text1"/>
        </w:rPr>
        <w:t>Kartu su pasiūlymu tiekėjas turi pateikti</w:t>
      </w:r>
      <w:r w:rsidR="00B96756" w:rsidRPr="007872CB">
        <w:rPr>
          <w:rFonts w:cstheme="minorHAnsi"/>
          <w:color w:val="000000" w:themeColor="text1"/>
        </w:rPr>
        <w:t xml:space="preserve"> </w:t>
      </w:r>
      <w:r w:rsidR="00B24708" w:rsidRPr="007872CB">
        <w:rPr>
          <w:rFonts w:cstheme="minorHAnsi"/>
          <w:color w:val="000000" w:themeColor="text1"/>
        </w:rPr>
        <w:t xml:space="preserve">užpildytą </w:t>
      </w:r>
      <w:r w:rsidR="0063163D" w:rsidRPr="007872CB">
        <w:rPr>
          <w:rFonts w:cstheme="minorHAnsi"/>
          <w:color w:val="000000" w:themeColor="text1"/>
        </w:rPr>
        <w:t>deklaracij</w:t>
      </w:r>
      <w:r w:rsidR="00FD6EE2" w:rsidRPr="007872CB">
        <w:rPr>
          <w:rFonts w:cstheme="minorHAnsi"/>
          <w:color w:val="000000" w:themeColor="text1"/>
        </w:rPr>
        <w:t>ą</w:t>
      </w:r>
      <w:r w:rsidR="0063163D" w:rsidRPr="007872CB">
        <w:rPr>
          <w:rFonts w:cstheme="minorHAnsi"/>
          <w:color w:val="000000" w:themeColor="text1"/>
        </w:rPr>
        <w:t xml:space="preserve"> </w:t>
      </w:r>
      <w:r w:rsidR="00FD6EE2" w:rsidRPr="007872CB">
        <w:rPr>
          <w:rFonts w:cstheme="minorHAnsi"/>
          <w:color w:val="000000" w:themeColor="text1"/>
        </w:rPr>
        <w:t xml:space="preserve">dėl </w:t>
      </w:r>
      <w:r w:rsidR="0078453C" w:rsidRPr="007872CB">
        <w:rPr>
          <w:rFonts w:cstheme="minorHAnsi"/>
          <w:color w:val="000000" w:themeColor="text1"/>
        </w:rPr>
        <w:t>(ne)atitikties Reglamento nuostatoms</w:t>
      </w:r>
      <w:r w:rsidR="0063163D" w:rsidRPr="007872CB">
        <w:rPr>
          <w:rFonts w:cstheme="minorHAnsi"/>
          <w:color w:val="000000" w:themeColor="text1"/>
        </w:rPr>
        <w:t xml:space="preserve">, kuri pateikta </w:t>
      </w:r>
      <w:r w:rsidR="00A46B6E">
        <w:rPr>
          <w:rFonts w:cstheme="minorHAnsi"/>
          <w:color w:val="000000" w:themeColor="text1"/>
        </w:rPr>
        <w:t>specialiųjų p</w:t>
      </w:r>
      <w:r w:rsidR="00551FA7" w:rsidRPr="007872CB">
        <w:rPr>
          <w:rFonts w:cstheme="minorHAnsi"/>
          <w:color w:val="000000" w:themeColor="text1"/>
        </w:rPr>
        <w:t xml:space="preserve">irkimo </w:t>
      </w:r>
      <w:r w:rsidR="0063163D" w:rsidRPr="003D5CD4">
        <w:rPr>
          <w:rFonts w:cstheme="minorHAnsi"/>
        </w:rPr>
        <w:t xml:space="preserve">sąlygų </w:t>
      </w:r>
      <w:r w:rsidR="00D95CA2">
        <w:rPr>
          <w:rFonts w:cstheme="minorHAnsi"/>
        </w:rPr>
        <w:t>8</w:t>
      </w:r>
      <w:r w:rsidR="003D5CD4" w:rsidRPr="003D5CD4">
        <w:rPr>
          <w:rFonts w:cstheme="minorHAnsi"/>
        </w:rPr>
        <w:t xml:space="preserve"> ir </w:t>
      </w:r>
      <w:r w:rsidR="00D95CA2">
        <w:rPr>
          <w:rFonts w:cstheme="minorHAnsi"/>
        </w:rPr>
        <w:t>9</w:t>
      </w:r>
      <w:r w:rsidR="007A15EC" w:rsidRPr="003D5CD4">
        <w:rPr>
          <w:rFonts w:cstheme="minorHAnsi"/>
        </w:rPr>
        <w:t xml:space="preserve"> pried</w:t>
      </w:r>
      <w:r w:rsidR="003D5CD4" w:rsidRPr="003D5CD4">
        <w:rPr>
          <w:rFonts w:cstheme="minorHAnsi"/>
        </w:rPr>
        <w:t xml:space="preserve">uose </w:t>
      </w:r>
      <w:r w:rsidR="003D5CD4">
        <w:rPr>
          <w:rFonts w:cstheme="minorHAnsi"/>
          <w:color w:val="000000" w:themeColor="text1"/>
        </w:rPr>
        <w:t>(„</w:t>
      </w:r>
      <w:r w:rsidR="003D5CD4" w:rsidRPr="003D5CD4">
        <w:rPr>
          <w:rFonts w:cstheme="minorHAnsi"/>
          <w:color w:val="000000" w:themeColor="text1"/>
        </w:rPr>
        <w:t>Tiekėjo deklaracija dėl atitikties Reglamento nuostatoms juridiniam asmeniui</w:t>
      </w:r>
      <w:r w:rsidR="003D5CD4">
        <w:rPr>
          <w:rFonts w:cstheme="minorHAnsi"/>
          <w:color w:val="000000" w:themeColor="text1"/>
        </w:rPr>
        <w:t>“ ir „</w:t>
      </w:r>
      <w:r w:rsidR="003D5CD4" w:rsidRPr="003D5CD4">
        <w:rPr>
          <w:rFonts w:cstheme="minorHAnsi"/>
          <w:color w:val="000000" w:themeColor="text1"/>
        </w:rPr>
        <w:t>Tiekėjo deklaracija dėl atitikties Reglamento nuostatoms fiziniam asmeniui“</w:t>
      </w:r>
      <w:r w:rsidR="003D5CD4">
        <w:rPr>
          <w:rFonts w:cstheme="minorHAnsi"/>
          <w:color w:val="000000" w:themeColor="text1"/>
        </w:rPr>
        <w:t>)</w:t>
      </w:r>
      <w:r w:rsidR="00B24708" w:rsidRPr="007872CB">
        <w:rPr>
          <w:rFonts w:cstheme="minorHAnsi"/>
          <w:color w:val="000000" w:themeColor="text1"/>
        </w:rPr>
        <w:t>.</w:t>
      </w:r>
      <w:r w:rsidR="00B852B7" w:rsidRPr="007872CB">
        <w:rPr>
          <w:rFonts w:cstheme="minorHAnsi"/>
          <w:color w:val="000000" w:themeColor="text1"/>
        </w:rPr>
        <w:t xml:space="preserve"> Kilus abejonių dėl </w:t>
      </w:r>
      <w:r w:rsidR="007349E0" w:rsidRPr="007872CB">
        <w:rPr>
          <w:rFonts w:cstheme="minorHAnsi"/>
          <w:color w:val="000000" w:themeColor="text1"/>
        </w:rPr>
        <w:t>tiekėjo (ne)atitikties Reglamento nuostatoms</w:t>
      </w:r>
      <w:r w:rsidR="0012639E" w:rsidRPr="007872CB">
        <w:rPr>
          <w:rFonts w:cstheme="minorHAnsi"/>
          <w:color w:val="000000" w:themeColor="text1"/>
        </w:rPr>
        <w:t xml:space="preserve">, perkančioji organizacija </w:t>
      </w:r>
      <w:r w:rsidR="006D5E06" w:rsidRPr="007872CB">
        <w:rPr>
          <w:rFonts w:cstheme="minorHAnsi"/>
          <w:color w:val="000000" w:themeColor="text1"/>
        </w:rPr>
        <w:t xml:space="preserve">iš galimo laimėtojo </w:t>
      </w:r>
      <w:r w:rsidR="0012639E" w:rsidRPr="007872CB">
        <w:rPr>
          <w:rFonts w:cstheme="minorHAnsi"/>
          <w:color w:val="000000" w:themeColor="text1"/>
        </w:rPr>
        <w:t xml:space="preserve">prašys pateikti </w:t>
      </w:r>
      <w:r w:rsidR="007349E0" w:rsidRPr="007872CB">
        <w:rPr>
          <w:rFonts w:cstheme="minorHAnsi"/>
          <w:color w:val="000000" w:themeColor="text1"/>
        </w:rPr>
        <w:t>dokumentus, įrodančius deklaracijoje pateiktų duomenų teisingumą.</w:t>
      </w:r>
    </w:p>
    <w:p w14:paraId="05E7CB20" w14:textId="1BA2F79B" w:rsidR="002A637A"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2A637A">
        <w:rPr>
          <w:rFonts w:cstheme="minorHAnsi"/>
          <w:color w:val="000000" w:themeColor="text1"/>
        </w:rPr>
        <w:t xml:space="preserve">.2. </w:t>
      </w:r>
      <w:r w:rsidR="00CF14EB">
        <w:rPr>
          <w:rFonts w:cstheme="minorHAnsi"/>
          <w:color w:val="000000" w:themeColor="text1"/>
        </w:rPr>
        <w:t>Perkanči</w:t>
      </w:r>
      <w:r w:rsidR="00C727CF">
        <w:rPr>
          <w:rFonts w:cstheme="minorHAnsi"/>
          <w:color w:val="000000" w:themeColor="text1"/>
        </w:rPr>
        <w:t xml:space="preserve">oji </w:t>
      </w:r>
      <w:r w:rsidR="00CF14EB">
        <w:rPr>
          <w:rFonts w:cstheme="minorHAnsi"/>
          <w:color w:val="000000" w:themeColor="text1"/>
        </w:rPr>
        <w:t>organizacija nustačius</w:t>
      </w:r>
      <w:r w:rsidR="00C727CF">
        <w:rPr>
          <w:rFonts w:cstheme="minorHAnsi"/>
          <w:color w:val="000000" w:themeColor="text1"/>
        </w:rPr>
        <w:t>i</w:t>
      </w:r>
      <w:r w:rsidR="00CF14EB">
        <w:rPr>
          <w:rFonts w:cstheme="minorHAnsi"/>
          <w:color w:val="000000" w:themeColor="text1"/>
        </w:rPr>
        <w:t xml:space="preserve">, kad tiekėjo pasitelktas subtiekėjas </w:t>
      </w:r>
      <w:r w:rsidR="009763B1">
        <w:rPr>
          <w:rFonts w:cstheme="minorHAnsi"/>
          <w:color w:val="000000" w:themeColor="text1"/>
        </w:rPr>
        <w:t xml:space="preserve">ar ūkio subjektas, kurio pajėgumais remiamasi, </w:t>
      </w:r>
      <w:r w:rsidR="00BA05C9">
        <w:rPr>
          <w:rFonts w:cstheme="minorHAnsi"/>
          <w:color w:val="000000" w:themeColor="text1"/>
        </w:rPr>
        <w:t>tenkin</w:t>
      </w:r>
      <w:r w:rsidR="00CF14EB">
        <w:rPr>
          <w:rFonts w:cstheme="minorHAnsi"/>
          <w:color w:val="000000" w:themeColor="text1"/>
        </w:rPr>
        <w:t xml:space="preserve">a </w:t>
      </w:r>
      <w:r w:rsidR="00DA1B9B">
        <w:rPr>
          <w:rFonts w:cstheme="minorHAnsi"/>
          <w:color w:val="000000" w:themeColor="text1"/>
        </w:rPr>
        <w:t xml:space="preserve">Reglamento </w:t>
      </w:r>
      <w:r w:rsidR="00A4619E">
        <w:rPr>
          <w:rFonts w:cstheme="minorHAnsi"/>
          <w:color w:val="000000" w:themeColor="text1"/>
        </w:rPr>
        <w:t xml:space="preserve">5 k straipsnyje </w:t>
      </w:r>
      <w:r w:rsidR="00A109FD">
        <w:rPr>
          <w:rFonts w:cstheme="minorHAnsi"/>
          <w:color w:val="000000" w:themeColor="text1"/>
        </w:rPr>
        <w:t xml:space="preserve">nustatytus </w:t>
      </w:r>
      <w:r w:rsidR="00BA05C9">
        <w:rPr>
          <w:rFonts w:cstheme="minorHAnsi"/>
          <w:color w:val="000000" w:themeColor="text1"/>
        </w:rPr>
        <w:t>ribojimus</w:t>
      </w:r>
      <w:r w:rsidR="00A109FD">
        <w:rPr>
          <w:rFonts w:cstheme="minorHAnsi"/>
          <w:color w:val="000000" w:themeColor="text1"/>
        </w:rPr>
        <w:t xml:space="preserve">, </w:t>
      </w:r>
      <w:r w:rsidR="00BA05C9">
        <w:rPr>
          <w:rFonts w:cstheme="minorHAnsi"/>
          <w:color w:val="000000" w:themeColor="text1"/>
        </w:rPr>
        <w:t>reikalaus tiekėjo</w:t>
      </w:r>
      <w:r w:rsidR="00A109FD">
        <w:rPr>
          <w:rFonts w:cstheme="minorHAnsi"/>
          <w:color w:val="000000" w:themeColor="text1"/>
        </w:rPr>
        <w:t xml:space="preserve"> juos pakeisti kitais, Pirkimo sąlygų reikalavimus atitinkančiais</w:t>
      </w:r>
      <w:r w:rsidR="00BA05C9">
        <w:rPr>
          <w:rFonts w:cstheme="minorHAnsi"/>
          <w:color w:val="000000" w:themeColor="text1"/>
        </w:rPr>
        <w:t>,</w:t>
      </w:r>
      <w:r w:rsidR="00A109FD">
        <w:rPr>
          <w:rFonts w:cstheme="minorHAnsi"/>
          <w:color w:val="000000" w:themeColor="text1"/>
        </w:rPr>
        <w:t xml:space="preserve"> subjektais. </w:t>
      </w:r>
    </w:p>
    <w:p w14:paraId="794E5B3D" w14:textId="4970AF57" w:rsidR="00AD2428" w:rsidRPr="00C34BAF" w:rsidRDefault="00D24970" w:rsidP="004436B4">
      <w:pPr>
        <w:spacing w:after="0" w:line="240" w:lineRule="auto"/>
        <w:ind w:firstLine="567"/>
        <w:jc w:val="both"/>
        <w:rPr>
          <w:rFonts w:cstheme="minorHAnsi"/>
          <w:iCs/>
        </w:rPr>
      </w:pPr>
      <w:r w:rsidRPr="0008079F">
        <w:rPr>
          <w:rFonts w:cstheme="minorHAnsi"/>
          <w:color w:val="000000" w:themeColor="text1"/>
        </w:rPr>
        <w:t>5</w:t>
      </w:r>
      <w:r w:rsidR="006B35FA" w:rsidRPr="0008079F">
        <w:rPr>
          <w:rFonts w:cstheme="minorHAnsi"/>
          <w:color w:val="000000" w:themeColor="text1"/>
        </w:rPr>
        <w:t>.</w:t>
      </w:r>
      <w:r w:rsidR="002A637A" w:rsidRPr="0008079F">
        <w:rPr>
          <w:rFonts w:cstheme="minorHAnsi"/>
          <w:color w:val="000000" w:themeColor="text1"/>
        </w:rPr>
        <w:t>3</w:t>
      </w:r>
      <w:r w:rsidR="006B35FA" w:rsidRPr="0008079F">
        <w:rPr>
          <w:rFonts w:cstheme="minorHAnsi"/>
          <w:color w:val="000000" w:themeColor="text1"/>
        </w:rPr>
        <w:t>.</w:t>
      </w:r>
      <w:r w:rsidR="00C723D5" w:rsidRPr="0008079F">
        <w:rPr>
          <w:rFonts w:cstheme="minorHAnsi"/>
          <w:color w:val="000000" w:themeColor="text1"/>
        </w:rPr>
        <w:t xml:space="preserve"> </w:t>
      </w:r>
      <w:r w:rsidR="0025176F" w:rsidRPr="0008079F">
        <w:rPr>
          <w:rFonts w:cstheme="minorHAnsi"/>
          <w:iCs/>
        </w:rPr>
        <w:t xml:space="preserve">Perkančioji organizacija </w:t>
      </w:r>
      <w:r w:rsidR="00A75148" w:rsidRPr="0008079F">
        <w:rPr>
          <w:rFonts w:cstheme="minorHAnsi"/>
          <w:iCs/>
        </w:rPr>
        <w:t>atmes tiekėjo pasiūlymą,</w:t>
      </w:r>
      <w:r w:rsidR="005669CC" w:rsidRPr="0008079F">
        <w:rPr>
          <w:rFonts w:cstheme="minorHAnsi"/>
          <w:iCs/>
        </w:rPr>
        <w:t xml:space="preserve"> </w:t>
      </w:r>
      <w:r w:rsidR="0093261C" w:rsidRPr="0008079F">
        <w:rPr>
          <w:rFonts w:cstheme="minorHAnsi"/>
          <w:iCs/>
        </w:rPr>
        <w:t xml:space="preserve">jei </w:t>
      </w:r>
      <w:r w:rsidR="001A0B73" w:rsidRPr="0008079F">
        <w:rPr>
          <w:rFonts w:cstheme="minorHAnsi"/>
          <w:iCs/>
        </w:rPr>
        <w:t>bus tenkinam</w:t>
      </w:r>
      <w:r w:rsidR="00E9667A" w:rsidRPr="0008079F">
        <w:rPr>
          <w:rFonts w:cstheme="minorHAnsi"/>
          <w:iCs/>
        </w:rPr>
        <w:t>a</w:t>
      </w:r>
      <w:r w:rsidR="001A0B73" w:rsidRPr="0008079F">
        <w:rPr>
          <w:rFonts w:cstheme="minorHAnsi"/>
          <w:iCs/>
        </w:rPr>
        <w:t xml:space="preserve"> </w:t>
      </w:r>
      <w:r w:rsidR="00E9667A" w:rsidRPr="0008079F">
        <w:rPr>
          <w:rFonts w:cstheme="minorHAnsi"/>
          <w:iCs/>
        </w:rPr>
        <w:t>bent viena</w:t>
      </w:r>
      <w:r w:rsidR="0093261C" w:rsidRPr="0008079F">
        <w:rPr>
          <w:rFonts w:cstheme="minorHAnsi"/>
          <w:iCs/>
        </w:rPr>
        <w:t xml:space="preserve"> </w:t>
      </w:r>
      <w:r w:rsidR="001A0B73" w:rsidRPr="0008079F">
        <w:rPr>
          <w:rFonts w:cstheme="minorHAnsi"/>
          <w:iCs/>
        </w:rPr>
        <w:t>VPĮ 45 straipsnio 2</w:t>
      </w:r>
      <w:r w:rsidR="001A0B73" w:rsidRPr="0008079F">
        <w:rPr>
          <w:rFonts w:cstheme="minorHAnsi"/>
          <w:iCs/>
          <w:vertAlign w:val="superscript"/>
        </w:rPr>
        <w:t>1</w:t>
      </w:r>
      <w:r w:rsidR="001A0B73" w:rsidRPr="0008079F">
        <w:rPr>
          <w:rFonts w:cstheme="minorHAnsi"/>
          <w:iCs/>
        </w:rPr>
        <w:t xml:space="preserve"> dalies 1-3</w:t>
      </w:r>
      <w:r w:rsidR="001E585C" w:rsidRPr="0008079F">
        <w:rPr>
          <w:rFonts w:cstheme="minorHAnsi"/>
          <w:iCs/>
        </w:rPr>
        <w:t xml:space="preserve"> ir 6 </w:t>
      </w:r>
      <w:r w:rsidR="001A0B73" w:rsidRPr="0008079F">
        <w:rPr>
          <w:rFonts w:cstheme="minorHAnsi"/>
          <w:iCs/>
        </w:rPr>
        <w:t xml:space="preserve"> punktuose nurodyt</w:t>
      </w:r>
      <w:r w:rsidR="00E9667A" w:rsidRPr="0008079F">
        <w:rPr>
          <w:rFonts w:cstheme="minorHAnsi"/>
          <w:iCs/>
        </w:rPr>
        <w:t>ų</w:t>
      </w:r>
      <w:r w:rsidR="001A0B73" w:rsidRPr="0008079F">
        <w:rPr>
          <w:rFonts w:cstheme="minorHAnsi"/>
          <w:iCs/>
        </w:rPr>
        <w:t xml:space="preserve"> sąlyg</w:t>
      </w:r>
      <w:r w:rsidR="00E9667A" w:rsidRPr="0008079F">
        <w:rPr>
          <w:rFonts w:cstheme="minorHAnsi"/>
          <w:iCs/>
        </w:rPr>
        <w:t>ų</w:t>
      </w:r>
      <w:r w:rsidR="001A0B73" w:rsidRPr="0008079F">
        <w:rPr>
          <w:rFonts w:cstheme="minorHAnsi"/>
          <w:iCs/>
        </w:rPr>
        <w:t xml:space="preserve">. </w:t>
      </w:r>
      <w:r w:rsidR="00A75148" w:rsidRPr="0008079F">
        <w:rPr>
          <w:rFonts w:cstheme="minorHAnsi"/>
          <w:iCs/>
        </w:rPr>
        <w:t xml:space="preserve"> </w:t>
      </w:r>
      <w:r w:rsidR="0084131B" w:rsidRPr="0008079F">
        <w:rPr>
          <w:rFonts w:cstheme="minorHAnsi"/>
          <w:iCs/>
        </w:rPr>
        <w:t xml:space="preserve">Tiekėjas kartu su pasiūlymu turi pateikti </w:t>
      </w:r>
      <w:r w:rsidR="004436B4" w:rsidRPr="0008079F">
        <w:rPr>
          <w:rFonts w:cstheme="minorHAnsi"/>
          <w:iCs/>
        </w:rPr>
        <w:t xml:space="preserve">užpildytą </w:t>
      </w:r>
      <w:r w:rsidR="00A46B6E" w:rsidRPr="0008079F">
        <w:rPr>
          <w:rFonts w:cstheme="minorHAnsi"/>
          <w:iCs/>
        </w:rPr>
        <w:t xml:space="preserve">specialiųjų </w:t>
      </w:r>
      <w:r w:rsidR="00534205" w:rsidRPr="0008079F">
        <w:rPr>
          <w:rFonts w:cstheme="minorHAnsi"/>
          <w:iCs/>
        </w:rPr>
        <w:t>p</w:t>
      </w:r>
      <w:r w:rsidR="004436B4" w:rsidRPr="0008079F">
        <w:rPr>
          <w:rFonts w:cstheme="minorHAnsi"/>
          <w:iCs/>
        </w:rPr>
        <w:t>irkimų sąlygų 1</w:t>
      </w:r>
      <w:r w:rsidR="00D95CA2" w:rsidRPr="0008079F">
        <w:rPr>
          <w:rFonts w:cstheme="minorHAnsi"/>
          <w:iCs/>
        </w:rPr>
        <w:t>0</w:t>
      </w:r>
      <w:r w:rsidR="004436B4" w:rsidRPr="0008079F">
        <w:rPr>
          <w:rFonts w:cstheme="minorHAnsi"/>
          <w:iCs/>
        </w:rPr>
        <w:t xml:space="preserve"> priedą „</w:t>
      </w:r>
      <w:r w:rsidR="00985EA3" w:rsidRPr="0008079F">
        <w:rPr>
          <w:rFonts w:cstheme="minorHAnsi"/>
          <w:iCs/>
        </w:rPr>
        <w:t>Tiekėjo deklaracija dėl atitikties VPĮ 45 str. 2</w:t>
      </w:r>
      <w:r w:rsidR="00D95CA2" w:rsidRPr="0008079F">
        <w:rPr>
          <w:rFonts w:cstheme="minorHAnsi"/>
          <w:iCs/>
          <w:vertAlign w:val="superscript"/>
        </w:rPr>
        <w:t>1</w:t>
      </w:r>
      <w:r w:rsidR="00985EA3" w:rsidRPr="0008079F">
        <w:rPr>
          <w:rFonts w:cstheme="minorHAnsi"/>
          <w:iCs/>
        </w:rPr>
        <w:t xml:space="preserve"> d.“</w:t>
      </w:r>
      <w:r w:rsidR="005F5EF4" w:rsidRPr="0008079F">
        <w:rPr>
          <w:rFonts w:cstheme="minorHAnsi"/>
          <w:iCs/>
        </w:rPr>
        <w:t>.</w:t>
      </w:r>
      <w:r w:rsidR="00534205" w:rsidRPr="0008079F">
        <w:rPr>
          <w:rFonts w:cstheme="minorHAnsi"/>
        </w:rPr>
        <w:t xml:space="preserve"> Perkančiajai organizacijai kilus abejonių dėl tiekėjo šioje</w:t>
      </w:r>
      <w:r w:rsidR="00534205">
        <w:rPr>
          <w:rFonts w:cstheme="minorHAnsi"/>
        </w:rPr>
        <w:t xml:space="preserve"> deklaracijoje,  nurodytos informacijos teisingumo (tikrumo), ji </w:t>
      </w:r>
      <w:r w:rsidR="00534205" w:rsidRPr="007872CB">
        <w:rPr>
          <w:rFonts w:cstheme="minorHAnsi"/>
          <w:color w:val="000000" w:themeColor="text1"/>
        </w:rPr>
        <w:t>galimo laimėtojo prašys</w:t>
      </w:r>
      <w:r w:rsidR="00534205">
        <w:rPr>
          <w:rFonts w:cstheme="minorHAnsi"/>
        </w:rPr>
        <w:t xml:space="preserve"> pateikti šioje deklaracijoje nurodytą informaciją patvirtinančius, VPĮ 51 straipsnio 12 dalyje nurodytus ar kitus perkančiajai organizacijai priimtinus dokumentus</w:t>
      </w:r>
      <w:r w:rsidR="00C723D5">
        <w:rPr>
          <w:rFonts w:cstheme="minorHAnsi"/>
        </w:rPr>
        <w:t>. Tokių dokumentų perkančioji organizacija gali prašyti bet kuriuo pirkimo procedūros ar sudarytos sutarties vykdymo metu siekdama užtikrinti tinkamą pirkimo procedūros atlikimą ir sutarties vykdymą.</w:t>
      </w: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7" w:name="_Ref39666794"/>
      <w:bookmarkStart w:id="18" w:name="_Ref39666796"/>
      <w:bookmarkStart w:id="19"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7"/>
      <w:bookmarkEnd w:id="18"/>
      <w:bookmarkEnd w:id="19"/>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Pasirašydamas pasiūlymą, tiekėjas patvirtina ir EBVPD tikrumą;</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jungtinės veiklos sutarties kopija (jeigu </w:t>
      </w:r>
      <w:r>
        <w:rPr>
          <w:rFonts w:cstheme="minorHAnsi"/>
        </w:rPr>
        <w:t>p</w:t>
      </w:r>
      <w:r w:rsidRPr="00CA64E1">
        <w:rPr>
          <w:rFonts w:cstheme="minorHAnsi"/>
        </w:rPr>
        <w:t xml:space="preserve">irkime dalyvauja ūkio subjektų grupė </w:t>
      </w:r>
      <w:r w:rsidRPr="00C35C26">
        <w:rPr>
          <w:rFonts w:cstheme="minorHAnsi"/>
        </w:rPr>
        <w:t>jungtinės veiklos sutarties pagrindu);</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dokumentas, patvirtinantis, kad asmuo, kuris pasirašė </w:t>
      </w:r>
      <w:r>
        <w:rPr>
          <w:rFonts w:cstheme="minorHAnsi"/>
        </w:rPr>
        <w:t>p</w:t>
      </w:r>
      <w:r w:rsidRPr="00CA64E1">
        <w:rPr>
          <w:rFonts w:cstheme="minorHAnsi"/>
        </w:rPr>
        <w:t>asiūlymą (jei jis ne tiekėjo vadovas), turėjo teisę jį pasirašyti;</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Pr>
          <w:rFonts w:cstheme="minorHAnsi"/>
        </w:rPr>
        <w:t>p</w:t>
      </w:r>
      <w:r w:rsidRPr="00CA64E1">
        <w:rPr>
          <w:rFonts w:cstheme="minorHAnsi"/>
        </w:rPr>
        <w:t>asiūlymo galiojimą užtikrinantis dokumentas (jeigu reikalaujama);</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 jei tiekėjas pasitelkia subtiekėjus, subtiekėjo deklaracija ar kitas dokumentas, patvirtinantis jo sutikimą būti subtiekėju </w:t>
      </w:r>
      <w:r>
        <w:rPr>
          <w:rFonts w:cstheme="minorHAnsi"/>
        </w:rPr>
        <w:t>p</w:t>
      </w:r>
      <w:r w:rsidRPr="00CA64E1">
        <w:rPr>
          <w:rFonts w:cstheme="minorHAnsi"/>
        </w:rPr>
        <w:t>irkime;</w:t>
      </w:r>
    </w:p>
    <w:p w14:paraId="46D934AC" w14:textId="27BCBC30"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dokumentai, patvirtinantys, kad ūkio subjektas, kurio pajėgumais tiekėjas remiasi, atsižvelgdamas į specialiųjų </w:t>
      </w:r>
      <w:r w:rsidRPr="00960433">
        <w:rPr>
          <w:rFonts w:cstheme="minorHAnsi"/>
        </w:rPr>
        <w:t>pirkimo sąlygų 4 priede nustatytus</w:t>
      </w:r>
      <w:r w:rsidRPr="00CA64E1">
        <w:rPr>
          <w:rFonts w:cstheme="minorHAnsi"/>
        </w:rPr>
        <w:t xml:space="preserve"> ekonominio ir finansinio pajėgumo reikalavimus,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r w:rsidRPr="00CA64E1">
        <w:rPr>
          <w:rFonts w:cstheme="minorHAnsi"/>
          <w:i/>
          <w:iCs/>
          <w:color w:val="FF0000"/>
        </w:rPr>
        <w:t xml:space="preserve"> </w:t>
      </w:r>
    </w:p>
    <w:p w14:paraId="02E81868" w14:textId="7A9C8DAB" w:rsidR="00960433" w:rsidRDefault="00960433" w:rsidP="00960433">
      <w:pPr>
        <w:tabs>
          <w:tab w:val="left" w:pos="1276"/>
        </w:tabs>
        <w:spacing w:after="0" w:line="240" w:lineRule="auto"/>
        <w:ind w:firstLine="709"/>
        <w:jc w:val="both"/>
        <w:rPr>
          <w:rFonts w:cstheme="minorHAnsi"/>
        </w:rPr>
      </w:pPr>
      <w:r>
        <w:rPr>
          <w:rFonts w:cstheme="minorHAnsi"/>
        </w:rPr>
        <w:t xml:space="preserve">6.1.9. </w:t>
      </w:r>
      <w:r w:rsidRPr="00960433">
        <w:rPr>
          <w:rFonts w:cstheme="minorHAnsi"/>
        </w:rPr>
        <w:t>techninės specifikacijos priedas(ai), užpildytas(i) pagal specialiųjų pirkimo sąlygų 2 priede nurodyta informaciją (jei reikalaujama).</w:t>
      </w:r>
    </w:p>
    <w:p w14:paraId="6AB5B6B0" w14:textId="77777777" w:rsidR="00A15E0C" w:rsidRPr="00F0499F" w:rsidRDefault="00A15E0C" w:rsidP="00A15E0C">
      <w:pPr>
        <w:pStyle w:val="Sraopastraipa"/>
        <w:numPr>
          <w:ilvl w:val="1"/>
          <w:numId w:val="11"/>
        </w:numPr>
        <w:spacing w:after="0" w:line="240" w:lineRule="auto"/>
        <w:ind w:left="0" w:firstLine="710"/>
        <w:jc w:val="both"/>
        <w:rPr>
          <w:u w:val="single"/>
        </w:rPr>
      </w:pPr>
      <w:r w:rsidRPr="127DD6E8">
        <w:rPr>
          <w:rFonts w:eastAsia="Calibri"/>
        </w:rPr>
        <w:t xml:space="preserve">Pasiūlymas gali būti pasirašytas kvalifikuotu elektroniniu parašu. Jeigu tiekėjas dokumentus tvirtina naudodamas elektroninį, o ne fizinį parašą, elektroninis parašas turi atitikti VPĮ 22 straipsnio 11 dalies 2 ir 3 punktuose nustatytus reikalavimus. </w:t>
      </w:r>
      <w:r w:rsidRPr="127DD6E8">
        <w:t>Perkančiajai organizacijai kilus abejonių dėl dokumentų tikrumo, ji turi teisę reikalauti pateikti dokumentų originalus.</w:t>
      </w:r>
      <w:r w:rsidRPr="127DD6E8">
        <w:rPr>
          <w:rFonts w:eastAsia="Calibri"/>
        </w:rPr>
        <w:t xml:space="preserve"> Gali būti:</w:t>
      </w:r>
    </w:p>
    <w:p w14:paraId="582E6CC1" w14:textId="77777777" w:rsidR="00A15E0C" w:rsidRPr="00505506" w:rsidRDefault="00A15E0C" w:rsidP="00A15E0C">
      <w:pPr>
        <w:pStyle w:val="Sraopastraipa"/>
        <w:numPr>
          <w:ilvl w:val="2"/>
          <w:numId w:val="11"/>
        </w:numPr>
        <w:spacing w:after="0" w:line="240" w:lineRule="auto"/>
        <w:ind w:left="0" w:firstLine="709"/>
        <w:jc w:val="both"/>
        <w:rPr>
          <w:rFonts w:cstheme="minorHAnsi"/>
          <w:bCs/>
          <w:iCs/>
          <w:u w:val="single"/>
        </w:rPr>
      </w:pPr>
      <w:r w:rsidRPr="00505506">
        <w:rPr>
          <w:rFonts w:eastAsia="Calibri" w:cstheme="minorHAnsi"/>
          <w:bCs/>
          <w:iCs/>
        </w:rPr>
        <w:t xml:space="preserve"> pateikiami kvalifikuotu elektroniniu parašu pasirašyti elektroninėmis priemonėmis suformuoti dokumentai;</w:t>
      </w:r>
    </w:p>
    <w:p w14:paraId="080F1AC2" w14:textId="77777777" w:rsidR="00A15E0C" w:rsidRPr="00FE3494" w:rsidRDefault="00A15E0C" w:rsidP="00A15E0C">
      <w:pPr>
        <w:pStyle w:val="Sraopastraipa"/>
        <w:numPr>
          <w:ilvl w:val="2"/>
          <w:numId w:val="11"/>
        </w:numPr>
        <w:spacing w:after="0" w:line="240" w:lineRule="auto"/>
        <w:ind w:left="0" w:firstLine="709"/>
        <w:jc w:val="both"/>
        <w:rPr>
          <w:rFonts w:cstheme="minorHAnsi"/>
          <w:bCs/>
          <w:iCs/>
        </w:rPr>
      </w:pPr>
      <w:r w:rsidRPr="00D67D52">
        <w:rPr>
          <w:rFonts w:eastAsia="Calibri" w:cstheme="minorHAnsi"/>
          <w:bCs/>
          <w:iCs/>
        </w:rPr>
        <w:lastRenderedPageBreak/>
        <w:t>skaitmeninės dokumentų kopijos (</w:t>
      </w:r>
      <w:r w:rsidRPr="00D67D52">
        <w:rPr>
          <w:rFonts w:eastAsia="Calibri" w:cstheme="minorHAnsi"/>
          <w:iCs/>
        </w:rPr>
        <w:t>fiziniu parašu tvirtinami dokumentai turi būti pateikiami pasirašyti ir nuskenuoti)</w:t>
      </w:r>
      <w:r w:rsidRPr="00D67D52">
        <w:rPr>
          <w:rFonts w:eastAsia="Calibri" w:cstheme="minorHAnsi"/>
          <w:bCs/>
          <w:iCs/>
        </w:rPr>
        <w:t>.</w:t>
      </w:r>
    </w:p>
    <w:p w14:paraId="55A22D82" w14:textId="36AC34B9" w:rsidR="00F47FCE" w:rsidRPr="00257D3E" w:rsidRDefault="00F47FCE" w:rsidP="00A15E0C">
      <w:pPr>
        <w:pStyle w:val="Sraopastraipa"/>
        <w:numPr>
          <w:ilvl w:val="1"/>
          <w:numId w:val="11"/>
        </w:numPr>
        <w:spacing w:line="240" w:lineRule="auto"/>
        <w:ind w:left="0" w:firstLine="709"/>
        <w:jc w:val="both"/>
      </w:pPr>
      <w:r>
        <w:t>P</w:t>
      </w:r>
      <w:r w:rsidRPr="127DD6E8">
        <w:t xml:space="preserve">asiūlymas turi būti parengtas </w:t>
      </w:r>
      <w:r w:rsidRPr="00960433">
        <w:t>lietuvių kalba</w:t>
      </w:r>
      <w:r w:rsidR="00FC5374" w:rsidRPr="00A15E0C">
        <w:rPr>
          <w:color w:val="00B050"/>
        </w:rPr>
        <w:t>.</w:t>
      </w:r>
      <w:r w:rsidRPr="00A15E0C">
        <w:rPr>
          <w:color w:val="7030A0"/>
        </w:rPr>
        <w:t xml:space="preserve"> </w:t>
      </w:r>
      <w:r w:rsidRPr="00A15E0C">
        <w:rPr>
          <w:rFonts w:eastAsia="Arial"/>
        </w:rPr>
        <w:t>Jei kurie nors su pasiūlymu teikiami dokumentai parengti ne ta kalba, kuria reikalaujama</w:t>
      </w:r>
      <w:r w:rsidR="00960433" w:rsidRPr="00A15E0C">
        <w:rPr>
          <w:rFonts w:eastAsia="Arial"/>
        </w:rPr>
        <w:t xml:space="preserve"> ir jei perkančioji organizacija pareik</w:t>
      </w:r>
      <w:r w:rsidR="00257D3E" w:rsidRPr="00A15E0C">
        <w:rPr>
          <w:rFonts w:eastAsia="Arial"/>
        </w:rPr>
        <w:t>a</w:t>
      </w:r>
      <w:r w:rsidR="00960433" w:rsidRPr="00A15E0C">
        <w:rPr>
          <w:rFonts w:eastAsia="Arial"/>
        </w:rPr>
        <w:t>laus</w:t>
      </w:r>
      <w:r w:rsidRPr="00A15E0C">
        <w:rPr>
          <w:rFonts w:eastAsia="Arial"/>
        </w:rPr>
        <w:t xml:space="preserve"> turi būti pateiktas tikslus vertimas į reikalaujamą kalbą. </w:t>
      </w:r>
      <w:r w:rsidRPr="127DD6E8">
        <w:t xml:space="preserve">Perkančiajai organizacijai turint įtarimų dėl </w:t>
      </w:r>
      <w:r w:rsidRPr="00257D3E">
        <w:t>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257D3E">
        <w:t>.</w:t>
      </w:r>
    </w:p>
    <w:p w14:paraId="49B8C0CC" w14:textId="69D35C9E" w:rsidR="00F47FCE" w:rsidRPr="00257D3E" w:rsidRDefault="00F47FCE" w:rsidP="00A15E0C">
      <w:pPr>
        <w:pStyle w:val="Sraopastraipa"/>
        <w:numPr>
          <w:ilvl w:val="1"/>
          <w:numId w:val="11"/>
        </w:numPr>
        <w:spacing w:line="240" w:lineRule="auto"/>
        <w:ind w:left="0" w:firstLine="710"/>
        <w:jc w:val="both"/>
        <w:rPr>
          <w:rFonts w:cstheme="minorHAnsi"/>
        </w:rPr>
      </w:pPr>
      <w:r w:rsidRPr="00257D3E">
        <w:rPr>
          <w:rFonts w:eastAsia="Arial"/>
        </w:rPr>
        <w:t xml:space="preserve">Bendra pasiūlymo kaina (sąnaudos) su PVM  turi būti nurodoma dviejų skaičių po kablelio tikslumu. </w:t>
      </w:r>
      <w:r w:rsidRPr="00257D3E">
        <w:rPr>
          <w:rFonts w:eastAsia="Arial" w:cstheme="minorHAnsi"/>
        </w:rPr>
        <w:t>Šią kainą sudarančios kainos sudedamosios dalys ar įkainiai gali būti išreikštos neribojant skaičių po kablelio kiekio</w:t>
      </w:r>
      <w:r w:rsidRPr="00257D3E">
        <w:rPr>
          <w:rFonts w:ascii="Arial" w:eastAsia="Arial" w:hAnsi="Arial" w:cs="Arial"/>
        </w:rPr>
        <w:t xml:space="preserve">. </w:t>
      </w:r>
    </w:p>
    <w:p w14:paraId="4FC93384" w14:textId="073BB52C" w:rsidR="00F47FCE" w:rsidRPr="00257D3E" w:rsidRDefault="00F47FCE" w:rsidP="00A15E0C">
      <w:pPr>
        <w:pStyle w:val="Sraopastraipa"/>
        <w:numPr>
          <w:ilvl w:val="1"/>
          <w:numId w:val="11"/>
        </w:numPr>
        <w:spacing w:line="240" w:lineRule="auto"/>
        <w:ind w:left="0" w:firstLine="710"/>
        <w:jc w:val="both"/>
        <w:rPr>
          <w:rFonts w:cstheme="minorHAnsi"/>
        </w:rPr>
      </w:pPr>
      <w:r w:rsidRPr="00257D3E">
        <w:rPr>
          <w:rFonts w:eastAsia="Arial"/>
        </w:rPr>
        <w:t>Tiekėjų pasiūlymuose nurodytos kainos</w:t>
      </w:r>
      <w:r w:rsidR="00257D3E" w:rsidRPr="00257D3E">
        <w:rPr>
          <w:rFonts w:eastAsia="Arial"/>
        </w:rPr>
        <w:t xml:space="preserve"> (bendra pasiūlymo kaina)</w:t>
      </w:r>
      <w:r w:rsidRPr="00257D3E">
        <w:rPr>
          <w:rFonts w:eastAsia="Arial"/>
        </w:rPr>
        <w:t xml:space="preserve"> bus vertinamos </w:t>
      </w:r>
      <w:r w:rsidRPr="00257D3E">
        <w:t xml:space="preserve">ir lyginamos </w:t>
      </w:r>
      <w:r w:rsidR="00257D3E" w:rsidRPr="00257D3E">
        <w:t>ne</w:t>
      </w:r>
      <w:r w:rsidRPr="00257D3E">
        <w:t xml:space="preserve">įskaitant PVM. </w:t>
      </w:r>
    </w:p>
    <w:p w14:paraId="7A15AE0A" w14:textId="7E782EE0" w:rsidR="00EE1C85" w:rsidRPr="00F0499F" w:rsidRDefault="00EE1C85" w:rsidP="00A15E0C">
      <w:pPr>
        <w:pStyle w:val="Antrat1"/>
        <w:numPr>
          <w:ilvl w:val="0"/>
          <w:numId w:val="11"/>
        </w:numPr>
        <w:tabs>
          <w:tab w:val="left" w:pos="709"/>
        </w:tabs>
        <w:rPr>
          <w:rFonts w:asciiTheme="minorHAnsi" w:hAnsiTheme="minorHAnsi" w:cstheme="minorHAnsi"/>
        </w:rPr>
      </w:pPr>
      <w:bookmarkStart w:id="20" w:name="_Toc91497102"/>
      <w:bookmarkStart w:id="21" w:name="_Toc91497103"/>
      <w:bookmarkStart w:id="22" w:name="_Toc91497104"/>
      <w:bookmarkStart w:id="23" w:name="_Toc91497105"/>
      <w:bookmarkStart w:id="24" w:name="_Toc91497106"/>
      <w:bookmarkStart w:id="25" w:name="_Ref39430768"/>
      <w:bookmarkStart w:id="26" w:name="_Ref39430779"/>
      <w:bookmarkStart w:id="27" w:name="_Toc124404951"/>
      <w:bookmarkEnd w:id="20"/>
      <w:bookmarkEnd w:id="21"/>
      <w:bookmarkEnd w:id="22"/>
      <w:bookmarkEnd w:id="23"/>
      <w:bookmarkEnd w:id="24"/>
      <w:r w:rsidRPr="00F0499F">
        <w:rPr>
          <w:rFonts w:asciiTheme="minorHAnsi" w:hAnsiTheme="minorHAnsi" w:cstheme="minorHAnsi"/>
        </w:rPr>
        <w:t>Pasiūlymo galiojimo užtikrinimas</w:t>
      </w:r>
      <w:bookmarkEnd w:id="25"/>
      <w:bookmarkEnd w:id="26"/>
      <w:bookmarkEnd w:id="27"/>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8" w:name="_Ref39658218"/>
      <w:bookmarkStart w:id="29" w:name="_Ref39658226"/>
      <w:bookmarkStart w:id="30" w:name="_Ref39658248"/>
      <w:bookmarkStart w:id="31" w:name="_Ref39658251"/>
      <w:bookmarkStart w:id="32" w:name="_Toc124404952"/>
      <w:bookmarkStart w:id="33" w:name="_Ref39485250"/>
      <w:bookmarkStart w:id="34" w:name="_Ref39485258"/>
      <w:r w:rsidRPr="00FD51C2">
        <w:rPr>
          <w:rFonts w:asciiTheme="minorHAnsi" w:hAnsiTheme="minorHAnsi" w:cstheme="minorHAnsi"/>
        </w:rPr>
        <w:t>Elektroninis aukcionas</w:t>
      </w:r>
      <w:bookmarkEnd w:id="28"/>
      <w:bookmarkEnd w:id="29"/>
      <w:bookmarkEnd w:id="30"/>
      <w:bookmarkEnd w:id="31"/>
      <w:bookmarkEnd w:id="32"/>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5" w:name="_Ref39667303"/>
      <w:bookmarkStart w:id="36" w:name="_Ref39667308"/>
      <w:bookmarkStart w:id="37"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3"/>
      <w:bookmarkEnd w:id="34"/>
      <w:bookmarkEnd w:id="35"/>
      <w:bookmarkEnd w:id="36"/>
      <w:bookmarkEnd w:id="37"/>
    </w:p>
    <w:p w14:paraId="50BC7989" w14:textId="36483CB1" w:rsidR="00003A3F" w:rsidRDefault="008D12AC" w:rsidP="127DD6E8">
      <w:pPr>
        <w:pStyle w:val="Sraopastraipa"/>
        <w:spacing w:after="0" w:line="240" w:lineRule="auto"/>
        <w:ind w:left="0" w:firstLine="567"/>
        <w:jc w:val="both"/>
        <w:rPr>
          <w:i/>
          <w:iCs/>
        </w:rPr>
      </w:pPr>
      <w:r>
        <w:rPr>
          <w:rFonts w:eastAsia="Calibri"/>
        </w:rPr>
        <w:t xml:space="preserve">9.1. </w:t>
      </w:r>
      <w:r w:rsidR="004E71CB" w:rsidRPr="127DD6E8">
        <w:rPr>
          <w:rFonts w:eastAsia="Calibri"/>
        </w:rPr>
        <w:t xml:space="preserve">Perkančioji organizacija ekonomiškai naudingiausią pasiūlymą išrenka pagal </w:t>
      </w:r>
      <w:r w:rsidR="00003A3F" w:rsidRPr="127DD6E8">
        <w:rPr>
          <w:rFonts w:eastAsia="Calibri"/>
        </w:rPr>
        <w:t>kainos ir kokybės santykį. Duomenys, kuriuos savo pasiūlyme turi pateikti tiekėjas, vertinimo kriterijai ir tvarka, pagal kuria vertinami tiekėjo pateikti duomenys, pateikiama</w:t>
      </w:r>
      <w:r w:rsidR="004E71CB" w:rsidRPr="127DD6E8">
        <w:rPr>
          <w:rFonts w:eastAsia="Calibri"/>
        </w:rPr>
        <w:t xml:space="preserve"> </w:t>
      </w:r>
      <w:r w:rsidR="006E2F05" w:rsidRPr="127DD6E8">
        <w:rPr>
          <w:rFonts w:eastAsia="Calibri"/>
        </w:rPr>
        <w:t>P</w:t>
      </w:r>
      <w:r w:rsidR="00551FA7" w:rsidRPr="127DD6E8">
        <w:rPr>
          <w:rFonts w:eastAsia="Calibri"/>
        </w:rPr>
        <w:t xml:space="preserve">irkimo </w:t>
      </w:r>
      <w:r w:rsidR="00913029" w:rsidRPr="127DD6E8">
        <w:rPr>
          <w:rFonts w:eastAsia="Calibri"/>
        </w:rPr>
        <w:t xml:space="preserve">sąlygų </w:t>
      </w:r>
      <w:r w:rsidR="00C47169">
        <w:rPr>
          <w:rFonts w:eastAsia="Calibri"/>
        </w:rPr>
        <w:t xml:space="preserve">7 </w:t>
      </w:r>
      <w:r w:rsidR="00913029" w:rsidRPr="127DD6E8">
        <w:rPr>
          <w:rFonts w:eastAsia="Calibri"/>
        </w:rPr>
        <w:t>priede „Pasiūlymų vertinimo kriterijai ir sąlygos“</w:t>
      </w:r>
      <w:r w:rsidR="00003A3F" w:rsidRPr="127DD6E8">
        <w:rPr>
          <w:rFonts w:eastAsia="Calibri"/>
        </w:rPr>
        <w:t>.</w:t>
      </w:r>
      <w:r w:rsidR="00003A3F" w:rsidRPr="127DD6E8">
        <w:rPr>
          <w:i/>
          <w:iCs/>
        </w:rPr>
        <w:t xml:space="preserve"> </w:t>
      </w:r>
    </w:p>
    <w:p w14:paraId="102136D3" w14:textId="4269A711" w:rsidR="00D734C6" w:rsidRDefault="008D12AC" w:rsidP="00457163">
      <w:pPr>
        <w:pStyle w:val="Sraopastraipa"/>
        <w:spacing w:after="0" w:line="20" w:lineRule="atLeast"/>
        <w:ind w:left="0" w:firstLine="567"/>
        <w:jc w:val="both"/>
        <w:rPr>
          <w:rFonts w:cstheme="minorHAnsi"/>
          <w:color w:val="000000" w:themeColor="text1"/>
        </w:rPr>
      </w:pPr>
      <w:r>
        <w:rPr>
          <w:rFonts w:cstheme="minorHAnsi"/>
          <w:color w:val="000000" w:themeColor="text1"/>
        </w:rPr>
        <w:t xml:space="preserve">9.2. </w:t>
      </w:r>
      <w:r w:rsidR="00D734C6" w:rsidRPr="00F0499F">
        <w:rPr>
          <w:rFonts w:cstheme="minorHAnsi"/>
          <w:color w:val="000000" w:themeColor="text1"/>
        </w:rPr>
        <w:t xml:space="preserve">Laimėjusiu </w:t>
      </w:r>
      <w:r w:rsidR="005D7D8C" w:rsidRPr="00F0499F">
        <w:rPr>
          <w:rFonts w:cstheme="minorHAnsi"/>
          <w:color w:val="000000" w:themeColor="text1"/>
        </w:rPr>
        <w:t>pasiūlymu</w:t>
      </w:r>
      <w:r w:rsidR="00D734C6" w:rsidRPr="00F0499F">
        <w:rPr>
          <w:rFonts w:cstheme="minorHAnsi"/>
          <w:color w:val="000000" w:themeColor="text1"/>
        </w:rPr>
        <w:t xml:space="preserve"> galės būti pripažintas tik 1 (vienas) </w:t>
      </w:r>
      <w:r w:rsidR="005D7D8C" w:rsidRPr="00F0499F">
        <w:rPr>
          <w:rFonts w:cstheme="minorHAnsi"/>
          <w:color w:val="000000" w:themeColor="text1"/>
        </w:rPr>
        <w:t>ekonomiškai naudingiausias pasiūlymas, esantis pasiūlymų eilės pirmojoje vietoje</w:t>
      </w:r>
      <w:r w:rsidR="00D734C6" w:rsidRPr="00F0499F">
        <w:rPr>
          <w:rFonts w:cstheme="minorHAnsi"/>
          <w:color w:val="000000" w:themeColor="text1"/>
        </w:rPr>
        <w:t xml:space="preserve">. </w:t>
      </w:r>
    </w:p>
    <w:p w14:paraId="60FEBC05" w14:textId="55D9D80F" w:rsidR="001A25FD" w:rsidRPr="0072204F" w:rsidRDefault="00A9488B" w:rsidP="0008079F">
      <w:pPr>
        <w:pStyle w:val="Betarp"/>
        <w:numPr>
          <w:ilvl w:val="1"/>
          <w:numId w:val="15"/>
        </w:numPr>
        <w:tabs>
          <w:tab w:val="left" w:pos="993"/>
        </w:tabs>
        <w:spacing w:line="20" w:lineRule="atLeast"/>
        <w:ind w:left="0" w:firstLine="567"/>
        <w:contextualSpacing/>
        <w:jc w:val="both"/>
        <w:rPr>
          <w:rFonts w:eastAsiaTheme="minorHAnsi" w:cstheme="minorHAnsi"/>
          <w:bCs/>
          <w:i/>
          <w:iCs/>
          <w:color w:val="7030A0"/>
        </w:rPr>
      </w:pPr>
      <w:r>
        <w:rPr>
          <w:rStyle w:val="cf01"/>
          <w:rFonts w:asciiTheme="minorHAnsi" w:hAnsiTheme="minorHAnsi" w:cstheme="minorHAnsi"/>
          <w:sz w:val="21"/>
          <w:szCs w:val="21"/>
        </w:rPr>
        <w:t xml:space="preserve">Perkančioji organizacija atmes tiekėjo pasiūlymą, </w:t>
      </w:r>
      <w:r w:rsidR="00D43D86">
        <w:rPr>
          <w:rStyle w:val="cf01"/>
          <w:rFonts w:asciiTheme="minorHAnsi" w:hAnsiTheme="minorHAnsi" w:cstheme="minorHAnsi"/>
          <w:sz w:val="21"/>
          <w:szCs w:val="21"/>
        </w:rPr>
        <w:t xml:space="preserve">be galimybės kreiptis į tiekėją dėl jų pateikimo, </w:t>
      </w:r>
      <w:r>
        <w:rPr>
          <w:rStyle w:val="cf01"/>
          <w:rFonts w:asciiTheme="minorHAnsi" w:hAnsiTheme="minorHAnsi" w:cstheme="minorHAnsi"/>
          <w:sz w:val="21"/>
          <w:szCs w:val="21"/>
        </w:rPr>
        <w:t>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r w:rsidR="00D43D86">
        <w:rPr>
          <w:rStyle w:val="cf01"/>
          <w:rFonts w:asciiTheme="minorHAnsi" w:hAnsiTheme="minorHAnsi" w:cstheme="minorHAnsi"/>
          <w:sz w:val="21"/>
          <w:szCs w:val="21"/>
        </w:rPr>
        <w:t xml:space="preserve"> ir pasiūlymo formos priedai (jei reikalaujama), kuriuose nurodoma kaina ir (ar) įkainiai</w:t>
      </w:r>
      <w:r w:rsidR="00CE7505">
        <w:rPr>
          <w:rStyle w:val="cf01"/>
          <w:rFonts w:asciiTheme="minorHAnsi" w:hAnsiTheme="minorHAnsi" w:cstheme="minorHAnsi"/>
          <w:sz w:val="21"/>
          <w:szCs w:val="21"/>
        </w:rPr>
        <w:t>.</w:t>
      </w:r>
    </w:p>
    <w:p w14:paraId="678C44CA" w14:textId="789787C1" w:rsidR="00FE7908" w:rsidRDefault="00FE7908" w:rsidP="00297CEA">
      <w:pPr>
        <w:pStyle w:val="Antrat1"/>
        <w:numPr>
          <w:ilvl w:val="0"/>
          <w:numId w:val="15"/>
        </w:numPr>
        <w:tabs>
          <w:tab w:val="left" w:pos="567"/>
        </w:tabs>
        <w:spacing w:line="20" w:lineRule="atLeast"/>
        <w:contextualSpacing/>
        <w:rPr>
          <w:rFonts w:asciiTheme="minorHAnsi" w:hAnsiTheme="minorHAnsi" w:cstheme="minorHAnsi"/>
        </w:rPr>
      </w:pPr>
      <w:bookmarkStart w:id="38" w:name="_Ref39425999"/>
      <w:bookmarkStart w:id="39" w:name="_Ref39426005"/>
      <w:bookmarkStart w:id="40" w:name="_Toc124404954"/>
      <w:r w:rsidRPr="00F065D6">
        <w:rPr>
          <w:rFonts w:asciiTheme="minorHAnsi" w:hAnsiTheme="minorHAnsi" w:cstheme="minorHAnsi"/>
        </w:rPr>
        <w:t>S</w:t>
      </w:r>
      <w:r w:rsidR="00281735" w:rsidRPr="00F065D6">
        <w:rPr>
          <w:rFonts w:asciiTheme="minorHAnsi" w:hAnsiTheme="minorHAnsi" w:cstheme="minorHAnsi"/>
        </w:rPr>
        <w:t>utarties sudarymas</w:t>
      </w:r>
      <w:bookmarkEnd w:id="38"/>
      <w:bookmarkEnd w:id="39"/>
      <w:bookmarkEnd w:id="40"/>
    </w:p>
    <w:p w14:paraId="493AE892" w14:textId="4F5E5F62" w:rsidR="00A300AA" w:rsidRDefault="00A300AA" w:rsidP="00A300AA">
      <w:pPr>
        <w:pStyle w:val="Sraopastraipa"/>
        <w:spacing w:after="0" w:line="240" w:lineRule="auto"/>
        <w:ind w:left="0" w:firstLine="567"/>
        <w:jc w:val="both"/>
      </w:pPr>
      <w:bookmarkStart w:id="41" w:name="_Hlk126231148"/>
      <w:r w:rsidRPr="00A300AA">
        <w:rPr>
          <w:rFonts w:eastAsiaTheme="minorHAnsi" w:cstheme="minorHAnsi"/>
          <w:lang w:eastAsia="en-US"/>
        </w:rPr>
        <w:t xml:space="preserve">10.1. </w:t>
      </w:r>
      <w:r w:rsidR="0008079F" w:rsidRPr="0008079F">
        <w:t>Sutarčiai taikomas kainodaros taisyklių nustatymo metodikos 10.1-10.7 papunkčiuose nustatytų būdų derinys kainodaros būdas. Sutarčiai taikoma mišri kainodara: prekėms - fiksuotos kainos kainodara;  techninių aptarnavimų įkainiams - fiksuoto įkainio kainodara</w:t>
      </w:r>
      <w:r w:rsidRPr="00A300AA">
        <w:t xml:space="preserve">. </w:t>
      </w:r>
    </w:p>
    <w:bookmarkEnd w:id="41"/>
    <w:p w14:paraId="27CAEFF7" w14:textId="6A84A7A4" w:rsidR="00F57665" w:rsidRDefault="00CE7505" w:rsidP="00CE7505">
      <w:pPr>
        <w:pStyle w:val="Sraopastraipa"/>
        <w:spacing w:after="0" w:line="240" w:lineRule="auto"/>
        <w:ind w:left="0" w:firstLine="567"/>
        <w:jc w:val="both"/>
      </w:pPr>
      <w:r>
        <w:rPr>
          <w:rFonts w:cstheme="minorHAnsi"/>
          <w:color w:val="000000" w:themeColor="text1"/>
        </w:rPr>
        <w:t>10.</w:t>
      </w:r>
      <w:r w:rsidR="00A300AA">
        <w:rPr>
          <w:rFonts w:cstheme="minorHAnsi"/>
          <w:color w:val="000000" w:themeColor="text1"/>
        </w:rPr>
        <w:t>2</w:t>
      </w:r>
      <w:r>
        <w:rPr>
          <w:rFonts w:cstheme="minorHAnsi"/>
          <w:color w:val="000000" w:themeColor="text1"/>
        </w:rPr>
        <w:t xml:space="preserve">. </w:t>
      </w:r>
      <w:r w:rsidR="00F57665" w:rsidRPr="127DD6E8">
        <w:rPr>
          <w:color w:val="000000" w:themeColor="text1"/>
        </w:rPr>
        <w:t>Ši pirkimo procedūra atliekama siekiant sudaryti sutartį</w:t>
      </w:r>
      <w:r w:rsidR="009A7D11" w:rsidRPr="127DD6E8">
        <w:rPr>
          <w:color w:val="000000" w:themeColor="text1"/>
        </w:rPr>
        <w:t xml:space="preserve"> su tiekėju, kurio pasiūlymas</w:t>
      </w:r>
      <w:r w:rsidR="007B12FF" w:rsidRPr="127DD6E8">
        <w:rPr>
          <w:color w:val="000000" w:themeColor="text1"/>
        </w:rPr>
        <w:t xml:space="preserve">, vadovaujantis </w:t>
      </w:r>
      <w:r w:rsidR="007212CA" w:rsidRPr="127DD6E8">
        <w:rPr>
          <w:color w:val="000000" w:themeColor="text1"/>
        </w:rPr>
        <w:t>P</w:t>
      </w:r>
      <w:r w:rsidR="007B12FF" w:rsidRPr="127DD6E8">
        <w:rPr>
          <w:color w:val="000000" w:themeColor="text1"/>
        </w:rPr>
        <w:t xml:space="preserve">irkimo </w:t>
      </w:r>
      <w:r w:rsidR="00207E40" w:rsidRPr="127DD6E8">
        <w:rPr>
          <w:color w:val="000000" w:themeColor="text1"/>
        </w:rPr>
        <w:t>sąlygose</w:t>
      </w:r>
      <w:r w:rsidR="007B12FF" w:rsidRPr="127DD6E8">
        <w:rPr>
          <w:color w:val="0070C0"/>
        </w:rPr>
        <w:t xml:space="preserve"> </w:t>
      </w:r>
      <w:r w:rsidR="007B12FF" w:rsidRPr="127DD6E8">
        <w:rPr>
          <w:color w:val="000000" w:themeColor="text1"/>
        </w:rPr>
        <w:t>nustatyta tvarka</w:t>
      </w:r>
      <w:r w:rsidR="0023505D" w:rsidRPr="127DD6E8">
        <w:rPr>
          <w:color w:val="000000" w:themeColor="text1"/>
        </w:rPr>
        <w:t>,</w:t>
      </w:r>
      <w:r w:rsidR="009A7D11" w:rsidRPr="127DD6E8">
        <w:rPr>
          <w:color w:val="000000" w:themeColor="text1"/>
        </w:rPr>
        <w:t xml:space="preserve"> bus pripažintas laimėjęs</w:t>
      </w:r>
      <w:r w:rsidR="008933BC" w:rsidRPr="127DD6E8">
        <w:rPr>
          <w:color w:val="000000" w:themeColor="text1"/>
        </w:rPr>
        <w:t xml:space="preserve">, o jei pirkimas skaidomas į dalis – su tiekėjais, kurių </w:t>
      </w:r>
      <w:r w:rsidR="008933BC" w:rsidRPr="0008079F">
        <w:rPr>
          <w:color w:val="000000" w:themeColor="text1"/>
        </w:rPr>
        <w:t>pasiūlymai bus pripažinti laimėję</w:t>
      </w:r>
      <w:r w:rsidR="00F065D6" w:rsidRPr="0008079F">
        <w:rPr>
          <w:color w:val="000000" w:themeColor="text1"/>
        </w:rPr>
        <w:t xml:space="preserve">. </w:t>
      </w:r>
      <w:r w:rsidR="004B2DE4" w:rsidRPr="0008079F">
        <w:t xml:space="preserve">Sutarties sąlygos pateikiamos </w:t>
      </w:r>
      <w:r w:rsidR="007A5D9C" w:rsidRPr="0008079F">
        <w:t>P</w:t>
      </w:r>
      <w:r w:rsidR="00551FA7" w:rsidRPr="0008079F">
        <w:t xml:space="preserve">irkimo </w:t>
      </w:r>
      <w:r w:rsidR="00D86901" w:rsidRPr="0008079F">
        <w:t xml:space="preserve">sąlygų </w:t>
      </w:r>
      <w:r w:rsidRPr="0008079F">
        <w:t>1</w:t>
      </w:r>
      <w:r w:rsidR="0008079F" w:rsidRPr="0008079F">
        <w:t>1</w:t>
      </w:r>
      <w:r w:rsidRPr="0008079F">
        <w:t xml:space="preserve"> </w:t>
      </w:r>
      <w:r w:rsidR="00D86901" w:rsidRPr="0008079F">
        <w:t>priede „Sutarties projektas“</w:t>
      </w:r>
      <w:r w:rsidR="004B2DE4" w:rsidRPr="0008079F">
        <w:t>.</w:t>
      </w:r>
    </w:p>
    <w:p w14:paraId="57FDBC27" w14:textId="19B07D5A" w:rsidR="002955C5" w:rsidRDefault="00CE7505" w:rsidP="00CE7505">
      <w:pPr>
        <w:spacing w:after="0" w:line="20" w:lineRule="atLeast"/>
        <w:ind w:firstLine="567"/>
        <w:jc w:val="both"/>
        <w:rPr>
          <w:rFonts w:cstheme="minorHAnsi"/>
          <w:color w:val="000000"/>
        </w:rPr>
      </w:pPr>
      <w:r>
        <w:rPr>
          <w:rFonts w:cstheme="minorHAnsi"/>
          <w:bCs/>
        </w:rPr>
        <w:t>10.</w:t>
      </w:r>
      <w:r w:rsidR="00A300AA">
        <w:rPr>
          <w:rFonts w:cstheme="minorHAnsi"/>
          <w:bCs/>
        </w:rPr>
        <w:t>3</w:t>
      </w:r>
      <w:r>
        <w:rPr>
          <w:rFonts w:cstheme="minorHAnsi"/>
          <w:bCs/>
        </w:rPr>
        <w:t xml:space="preserve">. </w:t>
      </w:r>
      <w:r w:rsidR="002955C5" w:rsidRPr="00CE7505">
        <w:rPr>
          <w:rFonts w:cstheme="minorHAnsi"/>
          <w:bCs/>
        </w:rPr>
        <w:t xml:space="preserve">Jeigu tiekėjų grupės pateiktas pasiūlymas bus pripažintas laimėjusiu ir perkančioji organizacija pasiūlys jai sudaryti sutartį, </w:t>
      </w:r>
      <w:r w:rsidR="002C4696" w:rsidRPr="00FC08E7">
        <w:rPr>
          <w:rFonts w:cstheme="minorHAnsi"/>
        </w:rPr>
        <w:t xml:space="preserve">perkančioji </w:t>
      </w:r>
      <w:r w:rsidR="002C4696" w:rsidRPr="00FC08E7">
        <w:rPr>
          <w:rFonts w:cstheme="minorHAnsi"/>
          <w:color w:val="000000"/>
        </w:rPr>
        <w:t xml:space="preserve">organizacija nereikalauja, kad ši </w:t>
      </w:r>
      <w:r w:rsidR="002C4696" w:rsidRPr="00FC08E7">
        <w:rPr>
          <w:rFonts w:cstheme="minorHAnsi"/>
          <w:bCs/>
        </w:rPr>
        <w:t>tiekėjų</w:t>
      </w:r>
      <w:r w:rsidR="002C4696" w:rsidRPr="00FC08E7">
        <w:rPr>
          <w:rFonts w:cstheme="minorHAnsi"/>
          <w:color w:val="000000"/>
        </w:rPr>
        <w:t xml:space="preserve"> grupė įgytų tam tikrą teisinę formą.</w:t>
      </w:r>
    </w:p>
    <w:p w14:paraId="1640F94B" w14:textId="1B994232" w:rsidR="00640DBD" w:rsidRPr="00F065D6" w:rsidRDefault="00640DBD" w:rsidP="00297CEA">
      <w:pPr>
        <w:pStyle w:val="Antrat1"/>
        <w:numPr>
          <w:ilvl w:val="0"/>
          <w:numId w:val="15"/>
        </w:numPr>
        <w:tabs>
          <w:tab w:val="left" w:pos="567"/>
        </w:tabs>
        <w:spacing w:line="20" w:lineRule="atLeast"/>
        <w:contextualSpacing/>
        <w:jc w:val="both"/>
        <w:rPr>
          <w:rFonts w:asciiTheme="minorHAnsi" w:hAnsiTheme="minorHAnsi" w:cstheme="minorHAnsi"/>
          <w:b/>
          <w:bCs/>
        </w:rPr>
      </w:pPr>
      <w:bookmarkStart w:id="42" w:name="_Toc124404955"/>
      <w:bookmarkEnd w:id="3"/>
      <w:r w:rsidRPr="00F065D6">
        <w:rPr>
          <w:rFonts w:asciiTheme="minorHAnsi" w:hAnsiTheme="minorHAnsi" w:cstheme="minorHAnsi"/>
        </w:rPr>
        <w:t>Kitos sąlygos</w:t>
      </w:r>
      <w:bookmarkEnd w:id="42"/>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3" w:history="1">
        <w:r w:rsidR="00CA0ED4" w:rsidRPr="00CA0ED4">
          <w:rPr>
            <w:rStyle w:val="Hipersaitas"/>
            <w:color w:val="0070C0"/>
          </w:rPr>
          <w:t>https://vpt.lrv.lt/lt/metodine-pagalba/tiekejams/</w:t>
        </w:r>
      </w:hyperlink>
      <w:r w:rsidR="00CA0ED4">
        <w:t xml:space="preserve">. </w:t>
      </w:r>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lastRenderedPageBreak/>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t>
      </w:r>
      <w:hyperlink r:id="rId14"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5"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6"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7"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8"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31417AA" w14:textId="77777777" w:rsidR="00981D5A" w:rsidRDefault="00981D5A" w:rsidP="00D05666">
      <w:r>
        <w:separator/>
      </w:r>
    </w:p>
  </w:endnote>
  <w:endnote w:type="continuationSeparator" w:id="0">
    <w:p w14:paraId="0BC21335" w14:textId="77777777" w:rsidR="00981D5A" w:rsidRDefault="00981D5A" w:rsidP="00D05666">
      <w:r>
        <w:continuationSeparator/>
      </w:r>
    </w:p>
  </w:endnote>
  <w:endnote w:type="continuationNotice" w:id="1">
    <w:p w14:paraId="32A793C3" w14:textId="77777777" w:rsidR="00981D5A" w:rsidRDefault="00981D5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EBC0C93" w14:textId="77777777" w:rsidR="00981D5A" w:rsidRDefault="00981D5A" w:rsidP="00D05666">
      <w:r>
        <w:separator/>
      </w:r>
    </w:p>
  </w:footnote>
  <w:footnote w:type="continuationSeparator" w:id="0">
    <w:p w14:paraId="3F783BE2" w14:textId="77777777" w:rsidR="00981D5A" w:rsidRDefault="00981D5A" w:rsidP="00D05666">
      <w:r>
        <w:continuationSeparator/>
      </w:r>
    </w:p>
  </w:footnote>
  <w:footnote w:type="continuationNotice" w:id="1">
    <w:p w14:paraId="09BE6C6A" w14:textId="77777777" w:rsidR="00981D5A" w:rsidRDefault="00981D5A">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8E96ADD4"/>
    <w:lvl w:ilvl="0">
      <w:start w:val="9"/>
      <w:numFmt w:val="decimal"/>
      <w:lvlText w:val="%1."/>
      <w:lvlJc w:val="left"/>
      <w:pPr>
        <w:ind w:left="360" w:hanging="360"/>
      </w:pPr>
      <w:rPr>
        <w:rFonts w:eastAsiaTheme="minorEastAsia" w:hint="default"/>
        <w:b w:val="0"/>
        <w:bCs w:val="0"/>
        <w:i w:val="0"/>
        <w:color w:val="auto"/>
      </w:rPr>
    </w:lvl>
    <w:lvl w:ilvl="1">
      <w:start w:val="3"/>
      <w:numFmt w:val="decimal"/>
      <w:lvlText w:val="%1.%2."/>
      <w:lvlJc w:val="left"/>
      <w:pPr>
        <w:ind w:left="107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1298"/>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79F"/>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585C"/>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4D7"/>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5B6D"/>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89F"/>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4089"/>
    <w:rsid w:val="008C5210"/>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1D5A"/>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5E0C"/>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6B07"/>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8C6"/>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2A2D"/>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50BE8"/>
    <w:rsid w:val="00E50D81"/>
    <w:rsid w:val="00E50F51"/>
    <w:rsid w:val="00E50F94"/>
    <w:rsid w:val="00E52B67"/>
    <w:rsid w:val="00E53E12"/>
    <w:rsid w:val="00E540BE"/>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B9"/>
    <w:rsid w:val="00E75068"/>
    <w:rsid w:val="00E75AB2"/>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vpt.lrv.lt/lt/metodine-pagalba/tiekejams/" TargetMode="External"/><Relationship Id="rId18" Type="http://schemas.openxmlformats.org/officeDocument/2006/relationships/hyperlink" Target="https://keliuprieziura.lt/data/public/uploads/2022/11/tiekeju-etikos-kodeksas.pdf" TargetMode="External"/><Relationship Id="rId3" Type="http://schemas.openxmlformats.org/officeDocument/2006/relationships/customXml" Target="../customXml/item3.xml"/><Relationship Id="rId21" Type="http://schemas.microsoft.com/office/2019/05/relationships/documenttasks" Target="documenttasks/documenttasks1.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Props1.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CBEB278-1493-4182-8191-9C3F14BC71C1}">
  <ds:schemaRefs>
    <ds:schemaRef ds:uri="http://schemas.microsoft.com/sharepoint/v3/contenttype/forms"/>
  </ds:schemaRefs>
</ds:datastoreItem>
</file>

<file path=customXml/itemProps3.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4.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docProps/app.xml><?xml version="1.0" encoding="utf-8"?>
<Properties xmlns="http://schemas.openxmlformats.org/officeDocument/2006/extended-properties" xmlns:vt="http://schemas.openxmlformats.org/officeDocument/2006/docPropsVTypes">
  <Template>Normal</Template>
  <TotalTime>508</TotalTime>
  <Pages>6</Pages>
  <Words>9003</Words>
  <Characters>5133</Characters>
  <Application>Microsoft Office Word</Application>
  <DocSecurity>0</DocSecurity>
  <Lines>42</Lines>
  <Paragraphs>28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14108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Vaida Trasikienė</cp:lastModifiedBy>
  <cp:revision>39</cp:revision>
  <dcterms:created xsi:type="dcterms:W3CDTF">2023-01-24T15:09:00Z</dcterms:created>
  <dcterms:modified xsi:type="dcterms:W3CDTF">2024-12-05T13:50:00Z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